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BF76E7" w14:textId="7AFDBA7C" w:rsidR="000C7421" w:rsidRPr="000C7421" w:rsidRDefault="000C7421" w:rsidP="000C7421">
      <w:pPr>
        <w:tabs>
          <w:tab w:val="right" w:pos="9356"/>
          <w:tab w:val="right" w:pos="9639"/>
        </w:tabs>
        <w:ind w:right="2"/>
        <w:rPr>
          <w:b/>
          <w:bCs/>
          <w:sz w:val="28"/>
        </w:rPr>
      </w:pPr>
      <w:bookmarkStart w:id="0" w:name="_Hlk47552872"/>
      <w:r w:rsidRPr="000C7421">
        <w:rPr>
          <w:b/>
          <w:bCs/>
          <w:sz w:val="28"/>
        </w:rPr>
        <w:t xml:space="preserve">3GPP TSG RAN WG1 #118                                                            </w:t>
      </w:r>
      <w:r w:rsidR="00FC55FB" w:rsidRPr="00FC55FB">
        <w:rPr>
          <w:b/>
          <w:bCs/>
          <w:sz w:val="28"/>
        </w:rPr>
        <w:t>R1-2406199</w:t>
      </w:r>
    </w:p>
    <w:p w14:paraId="07435BEE" w14:textId="3E413DC8" w:rsidR="009A2050" w:rsidRPr="00445961" w:rsidRDefault="000C7421" w:rsidP="000C7421">
      <w:pPr>
        <w:tabs>
          <w:tab w:val="right" w:pos="9356"/>
          <w:tab w:val="right" w:pos="9639"/>
        </w:tabs>
        <w:ind w:right="2"/>
        <w:rPr>
          <w:b/>
          <w:bCs/>
          <w:sz w:val="28"/>
        </w:rPr>
      </w:pPr>
      <w:r w:rsidRPr="000C7421">
        <w:rPr>
          <w:b/>
          <w:bCs/>
          <w:sz w:val="28"/>
        </w:rPr>
        <w:t>Maastricht, Netherlands, August 19th – 23th, 2024</w:t>
      </w:r>
    </w:p>
    <w:p w14:paraId="5968E8CF" w14:textId="77777777" w:rsidR="00A01BB4" w:rsidRPr="00445961" w:rsidRDefault="00A01BB4"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6A2264" w:rsidRDefault="009A2050" w:rsidP="009A2050">
      <w:pPr>
        <w:pStyle w:val="a5"/>
        <w:tabs>
          <w:tab w:val="clear" w:pos="4536"/>
          <w:tab w:val="left" w:pos="1800"/>
        </w:tabs>
        <w:ind w:left="1800" w:hanging="1800"/>
        <w:rPr>
          <w:rFonts w:ascii="Times New Roman" w:hAnsi="Times New Roman"/>
          <w:sz w:val="22"/>
          <w:szCs w:val="22"/>
          <w:lang w:eastAsia="ja-JP"/>
        </w:rPr>
      </w:pPr>
      <w:r w:rsidRPr="00445961">
        <w:rPr>
          <w:rFonts w:ascii="Times New Roman" w:hAnsi="Times New Roman"/>
          <w:sz w:val="22"/>
          <w:szCs w:val="22"/>
        </w:rPr>
        <w:t>Source:</w:t>
      </w:r>
      <w:r w:rsidRPr="00445961">
        <w:rPr>
          <w:rFonts w:ascii="Times New Roman" w:hAnsi="Times New Roman"/>
          <w:sz w:val="22"/>
          <w:szCs w:val="22"/>
        </w:rPr>
        <w:tab/>
      </w:r>
      <w:r w:rsidRPr="00445961">
        <w:rPr>
          <w:rFonts w:ascii="Times New Roman" w:eastAsia="SimSun" w:hAnsi="Times New Roman"/>
          <w:sz w:val="22"/>
          <w:szCs w:val="22"/>
        </w:rPr>
        <w:t>vivo</w:t>
      </w:r>
    </w:p>
    <w:p w14:paraId="6C99E9B2" w14:textId="2313AD9E" w:rsidR="000463E5" w:rsidRPr="00445961" w:rsidRDefault="009A2050" w:rsidP="009A2050">
      <w:pPr>
        <w:pStyle w:val="a5"/>
        <w:tabs>
          <w:tab w:val="clear" w:pos="4536"/>
          <w:tab w:val="left" w:pos="2021"/>
        </w:tabs>
        <w:ind w:left="1798" w:hangingChars="814" w:hanging="1798"/>
        <w:rPr>
          <w:rFonts w:ascii="Times New Roman" w:hAnsi="Times New Roman"/>
          <w:sz w:val="22"/>
          <w:szCs w:val="22"/>
        </w:rPr>
      </w:pPr>
      <w:r w:rsidRPr="00445961">
        <w:rPr>
          <w:rFonts w:ascii="Times New Roman" w:hAnsi="Times New Roman"/>
          <w:sz w:val="22"/>
          <w:szCs w:val="22"/>
        </w:rPr>
        <w:t>Title:</w:t>
      </w:r>
      <w:r w:rsidRPr="00445961">
        <w:rPr>
          <w:rFonts w:ascii="Times New Roman" w:hAnsi="Times New Roman"/>
          <w:sz w:val="22"/>
          <w:szCs w:val="22"/>
        </w:rPr>
        <w:tab/>
      </w:r>
      <w:r w:rsidR="00D429F1" w:rsidRPr="000463E5">
        <w:rPr>
          <w:rFonts w:ascii="Times New Roman" w:hAnsi="Times New Roman"/>
          <w:sz w:val="22"/>
          <w:szCs w:val="22"/>
        </w:rPr>
        <w:t xml:space="preserve">Views on </w:t>
      </w:r>
      <w:r w:rsidR="00D429F1">
        <w:rPr>
          <w:rFonts w:ascii="Times New Roman" w:hAnsi="Times New Roman" w:hint="eastAsia"/>
          <w:sz w:val="22"/>
          <w:szCs w:val="22"/>
          <w:lang w:eastAsia="ja-JP"/>
        </w:rPr>
        <w:t>c</w:t>
      </w:r>
      <w:r w:rsidR="00D429F1" w:rsidRPr="006F3F5D">
        <w:rPr>
          <w:rFonts w:ascii="Times New Roman" w:hAnsi="Times New Roman"/>
          <w:sz w:val="22"/>
          <w:szCs w:val="22"/>
        </w:rPr>
        <w:t>hannel model validation of TR38.901 for 7-24GHz</w:t>
      </w:r>
    </w:p>
    <w:p w14:paraId="05F06A82" w14:textId="53C74E00" w:rsidR="009A2050" w:rsidRPr="00445961" w:rsidRDefault="009A2050" w:rsidP="009A2050">
      <w:pPr>
        <w:pStyle w:val="a5"/>
        <w:tabs>
          <w:tab w:val="left" w:pos="1800"/>
        </w:tabs>
        <w:rPr>
          <w:rFonts w:ascii="Times New Roman" w:hAnsi="Times New Roman"/>
          <w:sz w:val="22"/>
          <w:szCs w:val="22"/>
        </w:rPr>
      </w:pPr>
      <w:r w:rsidRPr="00445961">
        <w:rPr>
          <w:rFonts w:ascii="Times New Roman" w:hAnsi="Times New Roman"/>
          <w:sz w:val="22"/>
          <w:szCs w:val="22"/>
        </w:rPr>
        <w:t>Agenda Item:</w:t>
      </w:r>
      <w:r w:rsidRPr="00445961">
        <w:rPr>
          <w:rFonts w:ascii="Times New Roman" w:hAnsi="Times New Roman"/>
          <w:sz w:val="22"/>
          <w:szCs w:val="22"/>
        </w:rPr>
        <w:tab/>
      </w:r>
      <w:r w:rsidR="002C56EE" w:rsidRPr="00445961">
        <w:rPr>
          <w:rFonts w:ascii="Times New Roman" w:hAnsi="Times New Roman"/>
          <w:sz w:val="22"/>
          <w:szCs w:val="22"/>
          <w:lang w:val="en-GB"/>
        </w:rPr>
        <w:t>9</w:t>
      </w:r>
      <w:r w:rsidR="00D321BD" w:rsidRPr="00445961">
        <w:rPr>
          <w:rFonts w:ascii="Times New Roman" w:hAnsi="Times New Roman"/>
          <w:sz w:val="22"/>
          <w:szCs w:val="22"/>
          <w:lang w:val="en-GB"/>
        </w:rPr>
        <w:t>.</w:t>
      </w:r>
      <w:r w:rsidR="00D429F1">
        <w:rPr>
          <w:rFonts w:ascii="Times New Roman" w:hAnsi="Times New Roman" w:hint="eastAsia"/>
          <w:sz w:val="22"/>
          <w:szCs w:val="22"/>
          <w:lang w:val="en-GB" w:eastAsia="ja-JP"/>
        </w:rPr>
        <w:t>8</w:t>
      </w:r>
      <w:r w:rsidR="00D321BD" w:rsidRPr="00445961">
        <w:rPr>
          <w:rFonts w:ascii="Times New Roman" w:hAnsi="Times New Roman"/>
          <w:sz w:val="22"/>
          <w:szCs w:val="22"/>
          <w:lang w:val="en-GB"/>
        </w:rPr>
        <w:t>.</w:t>
      </w:r>
      <w:r w:rsidR="002C3328" w:rsidRPr="00445961">
        <w:rPr>
          <w:rFonts w:ascii="Times New Roman" w:hAnsi="Times New Roman"/>
          <w:sz w:val="22"/>
          <w:szCs w:val="22"/>
          <w:lang w:val="en-GB"/>
        </w:rPr>
        <w:t>1</w:t>
      </w:r>
    </w:p>
    <w:p w14:paraId="7332BF3C" w14:textId="466015F7" w:rsidR="009A2050" w:rsidRPr="00445961" w:rsidRDefault="009A2050" w:rsidP="009A2050">
      <w:pPr>
        <w:pStyle w:val="a5"/>
        <w:tabs>
          <w:tab w:val="left" w:pos="1800"/>
        </w:tabs>
        <w:rPr>
          <w:rFonts w:ascii="Times New Roman" w:eastAsia="SimSun" w:hAnsi="Times New Roman"/>
          <w:sz w:val="22"/>
          <w:szCs w:val="22"/>
        </w:rPr>
      </w:pPr>
      <w:r w:rsidRPr="00445961">
        <w:rPr>
          <w:rFonts w:ascii="Times New Roman" w:hAnsi="Times New Roman"/>
          <w:sz w:val="22"/>
          <w:szCs w:val="22"/>
        </w:rPr>
        <w:t>Document for:</w:t>
      </w:r>
      <w:r w:rsidRPr="00445961">
        <w:rPr>
          <w:rFonts w:ascii="Times New Roman" w:hAnsi="Times New Roman"/>
          <w:sz w:val="22"/>
          <w:szCs w:val="22"/>
        </w:rPr>
        <w:tab/>
      </w:r>
      <w:r w:rsidR="00A25E27" w:rsidRPr="00445961">
        <w:rPr>
          <w:rFonts w:ascii="Times New Roman" w:hAnsi="Times New Roman"/>
          <w:sz w:val="22"/>
          <w:szCs w:val="22"/>
        </w:rPr>
        <w:t>Discussion</w:t>
      </w:r>
      <w:r w:rsidR="000E67AF" w:rsidRPr="00445961" w:rsidDel="000E67AF">
        <w:rPr>
          <w:rFonts w:ascii="Times New Roman" w:hAnsi="Times New Roman"/>
          <w:sz w:val="22"/>
          <w:szCs w:val="22"/>
        </w:rPr>
        <w:t xml:space="preserve"> </w:t>
      </w:r>
      <w:r w:rsidR="00EC2E31" w:rsidRPr="00445961">
        <w:rPr>
          <w:rFonts w:ascii="Times New Roman" w:hAnsi="Times New Roman"/>
          <w:sz w:val="22"/>
          <w:szCs w:val="22"/>
        </w:rPr>
        <w:t>and Decision</w:t>
      </w:r>
    </w:p>
    <w:bookmarkEnd w:id="0"/>
    <w:p w14:paraId="3D7608DA" w14:textId="2F193E2D" w:rsidR="009A4884" w:rsidRPr="00445961" w:rsidRDefault="001508A1" w:rsidP="00C55482">
      <w:pPr>
        <w:pStyle w:val="title1"/>
        <w:rPr>
          <w:rFonts w:ascii="Times New Roman" w:hAnsi="Times New Roman"/>
        </w:rPr>
      </w:pPr>
      <w:r w:rsidRPr="00445961">
        <w:rPr>
          <w:rFonts w:ascii="Times New Roman" w:hAnsi="Times New Roman"/>
        </w:rPr>
        <w:t>Introduction</w:t>
      </w:r>
    </w:p>
    <w:p w14:paraId="7E094BD8" w14:textId="10CAAE8D" w:rsidR="00AD35C7" w:rsidRPr="00445961" w:rsidRDefault="000E7C67" w:rsidP="00AD35C7">
      <w:pPr>
        <w:spacing w:before="120"/>
        <w:rPr>
          <w:rFonts w:eastAsia="ＭＳ 明朝"/>
          <w:lang w:eastAsia="ja-JP"/>
        </w:rPr>
      </w:pPr>
      <w:bookmarkStart w:id="1" w:name="OLE_LINK13"/>
      <w:bookmarkStart w:id="2" w:name="OLE_LINK14"/>
      <w:r>
        <w:rPr>
          <w:rFonts w:eastAsia="ＭＳ 明朝" w:hint="eastAsia"/>
          <w:lang w:eastAsia="ja-JP"/>
        </w:rPr>
        <w:t>A</w:t>
      </w:r>
      <w:r>
        <w:rPr>
          <w:rFonts w:eastAsia="ＭＳ 明朝"/>
          <w:lang w:eastAsia="ja-JP"/>
        </w:rPr>
        <w:t xml:space="preserve"> new study item </w:t>
      </w:r>
      <w:r>
        <w:rPr>
          <w:lang w:eastAsia="zh-CN"/>
        </w:rPr>
        <w:t>of channel modeling for new spectrum (7-24GHz) has been approved in RAN #102</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_Ref142551024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55A8F">
        <w:rPr>
          <w:rFonts w:eastAsiaTheme="minorEastAsia"/>
          <w:lang w:eastAsia="zh-CN"/>
        </w:rPr>
        <w:t>[1]</w:t>
      </w:r>
      <w:r>
        <w:rPr>
          <w:rFonts w:eastAsiaTheme="minorEastAsia"/>
          <w:lang w:eastAsia="zh-CN"/>
        </w:rPr>
        <w:fldChar w:fldCharType="end"/>
      </w:r>
      <w:r w:rsidR="00AD35C7" w:rsidRPr="00445961">
        <w:rPr>
          <w:rFonts w:eastAsia="ＭＳ 明朝"/>
          <w:lang w:eastAsia="ja-JP"/>
        </w:rPr>
        <w:t>,</w:t>
      </w:r>
      <w:r>
        <w:rPr>
          <w:rFonts w:eastAsiaTheme="minorEastAsia" w:hint="eastAsia"/>
          <w:lang w:eastAsia="zh-CN"/>
        </w:rPr>
        <w:t xml:space="preserve"> </w:t>
      </w:r>
      <w:r>
        <w:rPr>
          <w:rFonts w:eastAsia="ＭＳ 明朝" w:hint="eastAsia"/>
          <w:lang w:eastAsia="ja-JP"/>
        </w:rPr>
        <w:t>and</w:t>
      </w:r>
      <w:r w:rsidR="00AD35C7" w:rsidRPr="00445961">
        <w:rPr>
          <w:rFonts w:eastAsia="ＭＳ 明朝"/>
          <w:lang w:eastAsia="ja-JP"/>
        </w:rPr>
        <w:t xml:space="preserve"> accordingly,</w:t>
      </w:r>
      <w:r>
        <w:rPr>
          <w:rFonts w:eastAsia="ＭＳ 明朝" w:hint="eastAsia"/>
          <w:lang w:eastAsia="ja-JP"/>
        </w:rPr>
        <w:t xml:space="preserve"> i</w:t>
      </w:r>
      <w:r w:rsidRPr="00445961">
        <w:rPr>
          <w:rFonts w:eastAsia="ＭＳ 明朝"/>
          <w:lang w:eastAsia="ja-JP"/>
        </w:rPr>
        <w:t xml:space="preserve">n </w:t>
      </w:r>
      <w:r w:rsidRPr="00445961">
        <w:rPr>
          <w:lang w:eastAsia="zh-CN"/>
        </w:rPr>
        <w:t>RAN</w:t>
      </w:r>
      <w:r w:rsidRPr="00445961">
        <w:rPr>
          <w:rFonts w:eastAsia="ＭＳ 明朝"/>
          <w:lang w:eastAsia="ja-JP"/>
        </w:rPr>
        <w:t>1</w:t>
      </w:r>
      <w:r w:rsidRPr="00445961">
        <w:rPr>
          <w:lang w:eastAsia="zh-CN"/>
        </w:rPr>
        <w:t xml:space="preserve"> #1</w:t>
      </w:r>
      <w:r w:rsidRPr="00445961">
        <w:rPr>
          <w:rFonts w:eastAsia="ＭＳ 明朝"/>
          <w:lang w:eastAsia="ja-JP"/>
        </w:rPr>
        <w:t>1</w:t>
      </w:r>
      <w:r w:rsidR="000C7421">
        <w:rPr>
          <w:rFonts w:eastAsia="ＭＳ 明朝"/>
          <w:lang w:eastAsia="ja-JP"/>
        </w:rPr>
        <w:t>7</w:t>
      </w:r>
      <w:r>
        <w:rPr>
          <w:rFonts w:eastAsia="ＭＳ 明朝" w:hint="eastAsia"/>
          <w:lang w:eastAsia="ja-JP"/>
        </w:rPr>
        <w:t xml:space="preserve"> </w:t>
      </w: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_Ref161135117 \n \h</w:instrText>
      </w:r>
      <w:r>
        <w:rPr>
          <w:rFonts w:eastAsia="ＭＳ 明朝"/>
          <w:lang w:eastAsia="ja-JP"/>
        </w:rPr>
        <w:instrText xml:space="preserve"> </w:instrText>
      </w:r>
      <w:r>
        <w:rPr>
          <w:rFonts w:eastAsia="ＭＳ 明朝"/>
          <w:lang w:eastAsia="ja-JP"/>
        </w:rPr>
        <w:fldChar w:fldCharType="separate"/>
      </w:r>
      <w:r w:rsidR="00A55A8F">
        <w:rPr>
          <w:rFonts w:eastAsia="ＭＳ 明朝" w:hint="eastAsia"/>
          <w:b/>
          <w:bCs/>
          <w:lang w:eastAsia="ja-JP"/>
        </w:rPr>
        <w:t>エラー</w:t>
      </w:r>
      <w:r w:rsidR="00A55A8F">
        <w:rPr>
          <w:rFonts w:eastAsia="ＭＳ 明朝" w:hint="eastAsia"/>
          <w:b/>
          <w:bCs/>
          <w:lang w:eastAsia="ja-JP"/>
        </w:rPr>
        <w:t xml:space="preserve">! </w:t>
      </w:r>
      <w:r w:rsidR="00A55A8F">
        <w:rPr>
          <w:rFonts w:eastAsia="ＭＳ 明朝" w:hint="eastAsia"/>
          <w:b/>
          <w:bCs/>
          <w:lang w:eastAsia="ja-JP"/>
        </w:rPr>
        <w:t>参照元が見つかりません。</w:t>
      </w:r>
      <w:r>
        <w:rPr>
          <w:rFonts w:eastAsia="ＭＳ 明朝"/>
          <w:lang w:eastAsia="ja-JP"/>
        </w:rPr>
        <w:fldChar w:fldCharType="end"/>
      </w:r>
      <w:r>
        <w:rPr>
          <w:rFonts w:eastAsia="ＭＳ 明朝" w:hint="eastAsia"/>
          <w:lang w:eastAsia="ja-JP"/>
        </w:rPr>
        <w:t>,</w:t>
      </w:r>
      <w:r w:rsidR="00AD35C7" w:rsidRPr="00445961">
        <w:rPr>
          <w:rFonts w:eastAsia="ＭＳ 明朝"/>
          <w:lang w:eastAsia="ja-JP"/>
        </w:rPr>
        <w:t xml:space="preserve"> the agreements are made as follows:</w:t>
      </w:r>
    </w:p>
    <w:tbl>
      <w:tblPr>
        <w:tblStyle w:val="aa"/>
        <w:tblW w:w="0" w:type="auto"/>
        <w:tblLook w:val="04A0" w:firstRow="1" w:lastRow="0" w:firstColumn="1" w:lastColumn="0" w:noHBand="0" w:noVBand="1"/>
      </w:tblPr>
      <w:tblGrid>
        <w:gridCol w:w="9060"/>
      </w:tblGrid>
      <w:tr w:rsidR="00AD35C7" w:rsidRPr="00445961" w14:paraId="1DB408A5" w14:textId="77777777" w:rsidTr="000C6F75">
        <w:tc>
          <w:tcPr>
            <w:tcW w:w="9060" w:type="dxa"/>
          </w:tcPr>
          <w:p w14:paraId="516DD52E" w14:textId="77777777" w:rsidR="000C7421" w:rsidRPr="000C7421" w:rsidRDefault="000C7421" w:rsidP="000C7421">
            <w:pPr>
              <w:suppressAutoHyphens/>
              <w:spacing w:after="0" w:line="254" w:lineRule="auto"/>
              <w:rPr>
                <w:rFonts w:eastAsia="DengXian"/>
                <w:szCs w:val="20"/>
                <w:highlight w:val="green"/>
                <w:lang w:val="en-GB" w:eastAsia="zh-CN"/>
              </w:rPr>
            </w:pPr>
            <w:r w:rsidRPr="000C7421">
              <w:rPr>
                <w:rFonts w:eastAsia="DengXian" w:hint="eastAsia"/>
                <w:szCs w:val="20"/>
                <w:highlight w:val="green"/>
                <w:lang w:val="en-GB" w:eastAsia="zh-CN"/>
              </w:rPr>
              <w:t>Agreement</w:t>
            </w:r>
          </w:p>
          <w:p w14:paraId="7D981CA0" w14:textId="77777777" w:rsidR="000C7421" w:rsidRPr="000C7421" w:rsidRDefault="000C7421" w:rsidP="000C7421">
            <w:pPr>
              <w:numPr>
                <w:ilvl w:val="0"/>
                <w:numId w:val="22"/>
              </w:numPr>
              <w:suppressAutoHyphens/>
              <w:overflowPunct w:val="0"/>
              <w:autoSpaceDE w:val="0"/>
              <w:autoSpaceDN w:val="0"/>
              <w:adjustRightInd w:val="0"/>
              <w:snapToGrid w:val="0"/>
              <w:spacing w:after="0"/>
              <w:contextualSpacing/>
              <w:jc w:val="left"/>
              <w:rPr>
                <w:rFonts w:ascii="Times" w:eastAsia="Batang" w:hAnsi="Times"/>
                <w:szCs w:val="20"/>
                <w:lang w:val="en-GB" w:eastAsia="x-none"/>
              </w:rPr>
            </w:pPr>
            <w:r w:rsidRPr="000C7421">
              <w:rPr>
                <w:rFonts w:ascii="Times" w:eastAsia="Batang" w:hAnsi="Times"/>
                <w:szCs w:val="20"/>
                <w:lang w:val="en-GB" w:eastAsia="zh-CN"/>
              </w:rPr>
              <w:t>Further study whether the following parameters for existing deployment scenarios is necessary to be updated:</w:t>
            </w:r>
          </w:p>
          <w:p w14:paraId="4F8F1AF0" w14:textId="77777777" w:rsidR="000C7421" w:rsidRPr="000C7421" w:rsidRDefault="000C7421" w:rsidP="000C7421">
            <w:pPr>
              <w:numPr>
                <w:ilvl w:val="1"/>
                <w:numId w:val="23"/>
              </w:numPr>
              <w:suppressAutoHyphens/>
              <w:overflowPunct w:val="0"/>
              <w:autoSpaceDE w:val="0"/>
              <w:autoSpaceDN w:val="0"/>
              <w:adjustRightInd w:val="0"/>
              <w:snapToGrid w:val="0"/>
              <w:spacing w:after="0"/>
              <w:jc w:val="left"/>
              <w:rPr>
                <w:rFonts w:ascii="Times" w:eastAsia="Batang" w:hAnsi="Times"/>
                <w:color w:val="C00000"/>
                <w:lang w:val="en-GB" w:eastAsia="x-none"/>
              </w:rPr>
            </w:pPr>
            <w:r w:rsidRPr="000C7421">
              <w:rPr>
                <w:rFonts w:ascii="Times" w:eastAsia="Batang" w:hAnsi="Times"/>
                <w:szCs w:val="20"/>
                <w:lang w:val="en-GB" w:eastAsia="x-none"/>
              </w:rPr>
              <w:t xml:space="preserve">Delay spread, pathloss, penetration loss, </w:t>
            </w:r>
            <w:proofErr w:type="spellStart"/>
            <w:r w:rsidRPr="000C7421">
              <w:rPr>
                <w:rFonts w:ascii="Times" w:eastAsia="Batang" w:hAnsi="Times"/>
                <w:szCs w:val="20"/>
                <w:lang w:val="en-GB" w:eastAsia="x-none"/>
              </w:rPr>
              <w:t>AoD</w:t>
            </w:r>
            <w:proofErr w:type="spellEnd"/>
            <w:r w:rsidRPr="000C7421">
              <w:rPr>
                <w:rFonts w:ascii="Times" w:eastAsia="Batang" w:hAnsi="Times"/>
                <w:szCs w:val="20"/>
                <w:lang w:val="en-GB" w:eastAsia="x-none"/>
              </w:rPr>
              <w:t>/</w:t>
            </w:r>
            <w:proofErr w:type="spellStart"/>
            <w:r w:rsidRPr="000C7421">
              <w:rPr>
                <w:rFonts w:ascii="Times" w:eastAsia="Batang" w:hAnsi="Times"/>
                <w:szCs w:val="20"/>
                <w:lang w:val="en-GB" w:eastAsia="x-none"/>
              </w:rPr>
              <w:t>AoA</w:t>
            </w:r>
            <w:proofErr w:type="spellEnd"/>
            <w:r w:rsidRPr="000C7421">
              <w:rPr>
                <w:rFonts w:ascii="Times" w:eastAsia="Batang" w:hAnsi="Times"/>
                <w:szCs w:val="20"/>
                <w:lang w:val="en-GB" w:eastAsia="x-none"/>
              </w:rPr>
              <w:t>/</w:t>
            </w:r>
            <w:proofErr w:type="spellStart"/>
            <w:r w:rsidRPr="000C7421">
              <w:rPr>
                <w:rFonts w:ascii="Times" w:eastAsia="Batang" w:hAnsi="Times"/>
                <w:szCs w:val="20"/>
                <w:lang w:val="en-GB" w:eastAsia="x-none"/>
              </w:rPr>
              <w:t>ZoA</w:t>
            </w:r>
            <w:proofErr w:type="spellEnd"/>
            <w:r w:rsidRPr="000C7421">
              <w:rPr>
                <w:rFonts w:ascii="Times" w:eastAsia="Batang" w:hAnsi="Times"/>
                <w:szCs w:val="20"/>
                <w:lang w:val="en-GB" w:eastAsia="x-none"/>
              </w:rPr>
              <w:t xml:space="preserve">/Zod spreads, </w:t>
            </w:r>
            <w:proofErr w:type="spellStart"/>
            <w:r w:rsidRPr="000C7421">
              <w:rPr>
                <w:rFonts w:ascii="Times" w:eastAsia="Batang" w:hAnsi="Times"/>
                <w:szCs w:val="20"/>
                <w:lang w:val="en-GB" w:eastAsia="x-none"/>
              </w:rPr>
              <w:t>ZoD</w:t>
            </w:r>
            <w:proofErr w:type="spellEnd"/>
            <w:r w:rsidRPr="000C7421">
              <w:rPr>
                <w:rFonts w:ascii="Times" w:eastAsia="Batang" w:hAnsi="Times"/>
                <w:szCs w:val="20"/>
                <w:lang w:val="en-GB" w:eastAsia="x-none"/>
              </w:rPr>
              <w:t xml:space="preserve"> offset, </w:t>
            </w:r>
            <w:r w:rsidRPr="000C7421">
              <w:rPr>
                <w:rFonts w:ascii="Times" w:eastAsia="Batang" w:hAnsi="Times"/>
                <w:lang w:val="en-GB" w:eastAsia="x-none"/>
              </w:rPr>
              <w:t xml:space="preserve">Angle distribution characteristics (e.g. exponential, Gaussian, Laplacian distributions), XPR, number of clusters, number of rays per cluster, LSP correlations type (e.g. site-specific or all correlated), UE antenna </w:t>
            </w:r>
            <w:proofErr w:type="spellStart"/>
            <w:r w:rsidRPr="000C7421">
              <w:rPr>
                <w:rFonts w:ascii="Times" w:eastAsia="Batang" w:hAnsi="Times"/>
                <w:lang w:val="en-GB" w:eastAsia="x-none"/>
              </w:rPr>
              <w:t>modeling</w:t>
            </w:r>
            <w:proofErr w:type="spellEnd"/>
            <w:r w:rsidRPr="000C7421">
              <w:rPr>
                <w:rFonts w:ascii="Times" w:eastAsia="Batang" w:hAnsi="Times"/>
                <w:lang w:val="en-GB" w:eastAsia="x-none"/>
              </w:rPr>
              <w:t xml:space="preserve"> parameters, K factor (mean, variance)</w:t>
            </w:r>
          </w:p>
          <w:p w14:paraId="400949EC" w14:textId="77777777" w:rsidR="000C7421" w:rsidRPr="000C7421" w:rsidRDefault="000C7421" w:rsidP="000C7421">
            <w:pPr>
              <w:numPr>
                <w:ilvl w:val="0"/>
                <w:numId w:val="22"/>
              </w:numPr>
              <w:suppressAutoHyphens/>
              <w:overflowPunct w:val="0"/>
              <w:autoSpaceDE w:val="0"/>
              <w:autoSpaceDN w:val="0"/>
              <w:adjustRightInd w:val="0"/>
              <w:snapToGrid w:val="0"/>
              <w:spacing w:after="0"/>
              <w:contextualSpacing/>
              <w:jc w:val="left"/>
              <w:rPr>
                <w:rFonts w:ascii="Times" w:eastAsia="Batang" w:hAnsi="Times"/>
                <w:szCs w:val="20"/>
                <w:lang w:val="en-GB" w:eastAsia="x-none"/>
              </w:rPr>
            </w:pPr>
            <w:r w:rsidRPr="000C7421">
              <w:rPr>
                <w:rFonts w:ascii="Times" w:eastAsia="Batang" w:hAnsi="Times"/>
                <w:szCs w:val="20"/>
                <w:lang w:val="en-GB" w:eastAsia="x-none"/>
              </w:rPr>
              <w:t>Study of updates to other parameters are not precluded and subject to further study.</w:t>
            </w:r>
          </w:p>
          <w:p w14:paraId="3F65A951" w14:textId="77777777" w:rsidR="000C7421" w:rsidRPr="000C7421" w:rsidRDefault="000C7421" w:rsidP="000C7421">
            <w:pPr>
              <w:suppressAutoHyphens/>
              <w:spacing w:after="0" w:line="254" w:lineRule="auto"/>
              <w:rPr>
                <w:rFonts w:eastAsia="DengXian"/>
                <w:szCs w:val="20"/>
                <w:lang w:val="en-GB" w:eastAsia="zh-CN"/>
              </w:rPr>
            </w:pPr>
          </w:p>
          <w:p w14:paraId="3A1D6650" w14:textId="77777777" w:rsidR="000C7421" w:rsidRPr="000C7421" w:rsidRDefault="000C7421" w:rsidP="000C7421">
            <w:pPr>
              <w:suppressAutoHyphens/>
              <w:spacing w:after="0" w:line="254" w:lineRule="auto"/>
              <w:rPr>
                <w:rFonts w:eastAsia="DengXian"/>
                <w:szCs w:val="20"/>
                <w:highlight w:val="green"/>
                <w:lang w:val="en-GB" w:eastAsia="zh-CN"/>
              </w:rPr>
            </w:pPr>
            <w:r w:rsidRPr="000C7421">
              <w:rPr>
                <w:rFonts w:eastAsia="DengXian" w:hint="eastAsia"/>
                <w:szCs w:val="20"/>
                <w:highlight w:val="green"/>
                <w:lang w:val="en-GB" w:eastAsia="zh-CN"/>
              </w:rPr>
              <w:t>Agreement</w:t>
            </w:r>
          </w:p>
          <w:p w14:paraId="14EAD565" w14:textId="77777777" w:rsidR="000C7421" w:rsidRPr="000C7421" w:rsidRDefault="000C7421" w:rsidP="000C7421">
            <w:pPr>
              <w:numPr>
                <w:ilvl w:val="0"/>
                <w:numId w:val="22"/>
              </w:numPr>
              <w:suppressAutoHyphens/>
              <w:overflowPunct w:val="0"/>
              <w:autoSpaceDE w:val="0"/>
              <w:autoSpaceDN w:val="0"/>
              <w:adjustRightInd w:val="0"/>
              <w:snapToGrid w:val="0"/>
              <w:spacing w:after="0"/>
              <w:contextualSpacing/>
              <w:jc w:val="left"/>
              <w:rPr>
                <w:rFonts w:ascii="Times" w:eastAsia="Batang" w:hAnsi="Times"/>
                <w:szCs w:val="20"/>
                <w:lang w:val="en-GB" w:eastAsia="zh-CN"/>
              </w:rPr>
            </w:pPr>
            <w:r w:rsidRPr="000C7421">
              <w:rPr>
                <w:rFonts w:ascii="Times" w:eastAsia="Batang" w:hAnsi="Times"/>
                <w:szCs w:val="20"/>
                <w:lang w:val="en-GB" w:eastAsia="zh-CN"/>
              </w:rPr>
              <w:t xml:space="preserve">Further study </w:t>
            </w:r>
            <w:r w:rsidRPr="000C7421">
              <w:rPr>
                <w:rFonts w:ascii="Times" w:eastAsia="DengXian" w:hAnsi="Times" w:hint="eastAsia"/>
                <w:szCs w:val="20"/>
                <w:lang w:val="en-GB" w:eastAsia="zh-CN"/>
              </w:rPr>
              <w:t xml:space="preserve">whether/how to reflect </w:t>
            </w:r>
            <w:r w:rsidRPr="000C7421">
              <w:rPr>
                <w:rFonts w:ascii="Times" w:eastAsia="Batang" w:hAnsi="Times"/>
                <w:szCs w:val="20"/>
                <w:lang w:val="en-GB" w:eastAsia="zh-CN"/>
              </w:rPr>
              <w:t>absolute delay between links</w:t>
            </w:r>
            <w:r w:rsidRPr="000C7421">
              <w:rPr>
                <w:rFonts w:ascii="Times" w:eastAsia="DengXian" w:hAnsi="Times" w:hint="eastAsia"/>
                <w:szCs w:val="20"/>
                <w:lang w:val="en-GB" w:eastAsia="zh-CN"/>
              </w:rPr>
              <w:t>,</w:t>
            </w:r>
            <w:r w:rsidRPr="000C7421">
              <w:rPr>
                <w:rFonts w:ascii="Times" w:eastAsia="Batang" w:hAnsi="Times"/>
                <w:szCs w:val="20"/>
                <w:lang w:val="en-GB" w:eastAsia="zh-CN"/>
              </w:rPr>
              <w:t xml:space="preserve"> or</w:t>
            </w:r>
            <w:r w:rsidRPr="000C7421">
              <w:rPr>
                <w:rFonts w:ascii="Times" w:eastAsia="DengXian" w:hAnsi="Times" w:hint="eastAsia"/>
                <w:szCs w:val="20"/>
                <w:lang w:val="en-GB" w:eastAsia="zh-CN"/>
              </w:rPr>
              <w:t xml:space="preserve"> whether/how</w:t>
            </w:r>
            <w:r w:rsidRPr="000C7421">
              <w:rPr>
                <w:rFonts w:ascii="Times" w:eastAsia="Batang" w:hAnsi="Times"/>
                <w:szCs w:val="20"/>
                <w:lang w:val="en-GB" w:eastAsia="zh-CN"/>
              </w:rPr>
              <w:t xml:space="preserve"> correlation type of the </w:t>
            </w:r>
            <w:bookmarkStart w:id="3" w:name="_Hlk171886133"/>
            <w:r w:rsidRPr="000C7421">
              <w:rPr>
                <w:rFonts w:ascii="Times" w:eastAsia="Batang" w:hAnsi="Times"/>
                <w:szCs w:val="20"/>
                <w:lang w:val="en-GB" w:eastAsia="zh-CN"/>
              </w:rPr>
              <w:t xml:space="preserve">delay </w:t>
            </w:r>
            <w:bookmarkEnd w:id="3"/>
            <w:r w:rsidRPr="000C7421">
              <w:rPr>
                <w:rFonts w:ascii="Times" w:eastAsia="DengXian" w:hAnsi="Times" w:hint="eastAsia"/>
                <w:szCs w:val="20"/>
                <w:lang w:val="en-GB" w:eastAsia="zh-CN"/>
              </w:rPr>
              <w:t>needs to</w:t>
            </w:r>
            <w:r w:rsidRPr="000C7421">
              <w:rPr>
                <w:rFonts w:ascii="Times" w:eastAsia="Batang" w:hAnsi="Times"/>
                <w:szCs w:val="20"/>
                <w:lang w:val="en-GB" w:eastAsia="zh-CN"/>
              </w:rPr>
              <w:t xml:space="preserve"> be changed from site-specific to all-correlated type</w:t>
            </w:r>
            <w:r w:rsidRPr="000C7421">
              <w:rPr>
                <w:rFonts w:ascii="Times" w:eastAsia="DengXian" w:hAnsi="Times" w:hint="eastAsia"/>
                <w:szCs w:val="20"/>
                <w:lang w:val="en-GB" w:eastAsia="zh-CN"/>
              </w:rPr>
              <w:t xml:space="preserve"> in the model </w:t>
            </w:r>
          </w:p>
          <w:p w14:paraId="10093E5D" w14:textId="77777777" w:rsidR="000C7421" w:rsidRPr="000C7421" w:rsidRDefault="000C7421" w:rsidP="000C7421">
            <w:pPr>
              <w:numPr>
                <w:ilvl w:val="1"/>
                <w:numId w:val="22"/>
              </w:numPr>
              <w:suppressAutoHyphens/>
              <w:overflowPunct w:val="0"/>
              <w:autoSpaceDE w:val="0"/>
              <w:autoSpaceDN w:val="0"/>
              <w:adjustRightInd w:val="0"/>
              <w:snapToGrid w:val="0"/>
              <w:spacing w:after="0"/>
              <w:contextualSpacing/>
              <w:jc w:val="left"/>
              <w:rPr>
                <w:rFonts w:ascii="Times" w:eastAsia="Batang" w:hAnsi="Times"/>
                <w:szCs w:val="20"/>
                <w:lang w:val="en-GB" w:eastAsia="zh-CN"/>
              </w:rPr>
            </w:pPr>
            <w:r w:rsidRPr="000C7421">
              <w:rPr>
                <w:rFonts w:ascii="Times" w:eastAsia="Batang" w:hAnsi="Times"/>
                <w:szCs w:val="20"/>
                <w:lang w:val="en-GB" w:eastAsia="zh-CN"/>
              </w:rPr>
              <w:t>Note: site-specific and all-correlated definitions are provided in TR38.901 Section 7.6.3.4.</w:t>
            </w:r>
          </w:p>
          <w:p w14:paraId="4DAA31E1" w14:textId="77777777" w:rsidR="000C7421" w:rsidRPr="000C7421" w:rsidRDefault="000C7421" w:rsidP="000C7421">
            <w:pPr>
              <w:numPr>
                <w:ilvl w:val="1"/>
                <w:numId w:val="22"/>
              </w:numPr>
              <w:suppressAutoHyphens/>
              <w:overflowPunct w:val="0"/>
              <w:autoSpaceDE w:val="0"/>
              <w:autoSpaceDN w:val="0"/>
              <w:adjustRightInd w:val="0"/>
              <w:snapToGrid w:val="0"/>
              <w:spacing w:after="0"/>
              <w:contextualSpacing/>
              <w:jc w:val="left"/>
              <w:rPr>
                <w:rFonts w:ascii="Times" w:eastAsia="Batang" w:hAnsi="Times"/>
                <w:szCs w:val="20"/>
                <w:lang w:val="en-GB" w:eastAsia="zh-CN"/>
              </w:rPr>
            </w:pPr>
            <w:r w:rsidRPr="000C7421">
              <w:rPr>
                <w:rFonts w:ascii="Times" w:eastAsia="Batang" w:hAnsi="Times"/>
                <w:szCs w:val="20"/>
                <w:lang w:val="en-GB" w:eastAsia="zh-CN"/>
              </w:rPr>
              <w:t xml:space="preserve">FFS: impact of </w:t>
            </w:r>
            <w:r w:rsidRPr="000C7421">
              <w:rPr>
                <w:rFonts w:ascii="Times" w:eastAsia="DengXian" w:hAnsi="Times" w:hint="eastAsia"/>
                <w:szCs w:val="20"/>
                <w:lang w:val="en-GB" w:eastAsia="zh-CN"/>
              </w:rPr>
              <w:t xml:space="preserve">ISD on </w:t>
            </w:r>
            <w:r w:rsidRPr="000C7421">
              <w:rPr>
                <w:rFonts w:ascii="Times" w:eastAsia="Batang" w:hAnsi="Times"/>
                <w:szCs w:val="20"/>
                <w:lang w:val="en-GB" w:eastAsia="zh-CN"/>
              </w:rPr>
              <w:t>correlation type for the deployment scenario</w:t>
            </w:r>
          </w:p>
          <w:p w14:paraId="15485224" w14:textId="77777777" w:rsidR="000C7421" w:rsidRPr="000C7421" w:rsidRDefault="000C7421" w:rsidP="000C7421">
            <w:pPr>
              <w:suppressAutoHyphens/>
              <w:spacing w:after="0" w:line="254" w:lineRule="auto"/>
              <w:rPr>
                <w:rFonts w:eastAsia="DengXian"/>
                <w:szCs w:val="20"/>
                <w:lang w:val="en-GB" w:eastAsia="zh-CN"/>
              </w:rPr>
            </w:pPr>
          </w:p>
          <w:p w14:paraId="1283FAE9" w14:textId="77777777" w:rsidR="000C7421" w:rsidRPr="000C7421" w:rsidRDefault="000C7421" w:rsidP="000C7421">
            <w:pPr>
              <w:suppressAutoHyphens/>
              <w:spacing w:after="0" w:line="254" w:lineRule="auto"/>
              <w:rPr>
                <w:rFonts w:eastAsia="DengXian"/>
                <w:szCs w:val="20"/>
                <w:highlight w:val="green"/>
                <w:lang w:val="en-GB" w:eastAsia="zh-CN"/>
              </w:rPr>
            </w:pPr>
            <w:r w:rsidRPr="000C7421">
              <w:rPr>
                <w:rFonts w:eastAsia="DengXian" w:hint="eastAsia"/>
                <w:szCs w:val="20"/>
                <w:highlight w:val="green"/>
                <w:lang w:val="en-GB" w:eastAsia="zh-CN"/>
              </w:rPr>
              <w:t>Agreement</w:t>
            </w:r>
          </w:p>
          <w:p w14:paraId="6C3D6939" w14:textId="77777777" w:rsidR="000C7421" w:rsidRPr="000C7421" w:rsidRDefault="000C7421" w:rsidP="000C7421">
            <w:pPr>
              <w:numPr>
                <w:ilvl w:val="0"/>
                <w:numId w:val="24"/>
              </w:numPr>
              <w:suppressAutoHyphens/>
              <w:spacing w:after="0" w:line="254" w:lineRule="auto"/>
              <w:jc w:val="left"/>
              <w:rPr>
                <w:rFonts w:eastAsia="DengXian"/>
                <w:strike/>
                <w:szCs w:val="20"/>
                <w:lang w:val="en-GB" w:eastAsia="ko-KR"/>
              </w:rPr>
            </w:pPr>
            <w:r w:rsidRPr="000C7421">
              <w:rPr>
                <w:rFonts w:ascii="Times" w:eastAsia="Batang" w:hAnsi="Times"/>
                <w:szCs w:val="20"/>
                <w:lang w:val="en-GB" w:eastAsia="zh-CN"/>
              </w:rPr>
              <w:t xml:space="preserve">Further study on correcting the scaling of the angles and other alternative to address angle scaling in TR38.901 Section 7.7.5 to enable accurate desired angle spread. </w:t>
            </w:r>
          </w:p>
          <w:p w14:paraId="0AFAB2D6" w14:textId="77777777" w:rsidR="000C7421" w:rsidRPr="000C7421" w:rsidRDefault="000C7421" w:rsidP="000C7421">
            <w:pPr>
              <w:suppressAutoHyphens/>
              <w:spacing w:after="0" w:line="254" w:lineRule="auto"/>
              <w:rPr>
                <w:rFonts w:eastAsia="DengXian"/>
                <w:szCs w:val="20"/>
                <w:lang w:val="en-GB" w:eastAsia="zh-CN"/>
              </w:rPr>
            </w:pPr>
          </w:p>
          <w:p w14:paraId="4EAB6A6C" w14:textId="77777777" w:rsidR="000C7421" w:rsidRPr="000C7421" w:rsidRDefault="000C7421" w:rsidP="000C7421">
            <w:pPr>
              <w:spacing w:after="0"/>
              <w:jc w:val="left"/>
              <w:rPr>
                <w:rFonts w:ascii="Times" w:eastAsia="DengXian" w:hAnsi="Times"/>
                <w:highlight w:val="green"/>
                <w:lang w:val="en-GB" w:eastAsia="zh-CN"/>
              </w:rPr>
            </w:pPr>
            <w:r w:rsidRPr="000C7421">
              <w:rPr>
                <w:rFonts w:ascii="Times" w:eastAsia="DengXian" w:hAnsi="Times" w:hint="eastAsia"/>
                <w:highlight w:val="green"/>
                <w:lang w:val="en-GB" w:eastAsia="zh-CN"/>
              </w:rPr>
              <w:t>Agreement</w:t>
            </w:r>
          </w:p>
          <w:p w14:paraId="211E914B" w14:textId="77777777" w:rsidR="000C7421" w:rsidRPr="000C7421" w:rsidRDefault="000C7421" w:rsidP="000C7421">
            <w:pPr>
              <w:numPr>
                <w:ilvl w:val="0"/>
                <w:numId w:val="24"/>
              </w:numPr>
              <w:suppressAutoHyphens/>
              <w:spacing w:after="0" w:line="254" w:lineRule="auto"/>
              <w:jc w:val="left"/>
              <w:rPr>
                <w:rFonts w:eastAsia="DengXian"/>
                <w:szCs w:val="20"/>
                <w:lang w:val="en-GB" w:eastAsia="ko-KR"/>
              </w:rPr>
            </w:pPr>
            <w:r w:rsidRPr="000C7421">
              <w:rPr>
                <w:rFonts w:ascii="Times" w:eastAsia="Batang" w:hAnsi="Times"/>
                <w:bCs/>
                <w:szCs w:val="20"/>
                <w:lang w:val="en-GB" w:eastAsia="x-none"/>
              </w:rPr>
              <w:t xml:space="preserve">Further study of </w:t>
            </w:r>
            <w:r w:rsidRPr="000C7421">
              <w:rPr>
                <w:rFonts w:ascii="Times" w:eastAsia="DengXian" w:hAnsi="Times" w:hint="eastAsia"/>
                <w:bCs/>
                <w:szCs w:val="20"/>
                <w:lang w:val="en-GB" w:eastAsia="zh-CN"/>
              </w:rPr>
              <w:t xml:space="preserve">whether/how to model the </w:t>
            </w:r>
            <w:r w:rsidRPr="000C7421">
              <w:rPr>
                <w:rFonts w:ascii="Times" w:eastAsia="Batang" w:hAnsi="Times"/>
                <w:bCs/>
                <w:szCs w:val="20"/>
                <w:lang w:val="en-GB" w:eastAsia="x-none"/>
              </w:rPr>
              <w:t>variability of the co- and cross polar powers, in both diagonal and anti-diagonals of the polarization matrix, in the TR 38.901 model.</w:t>
            </w:r>
          </w:p>
          <w:p w14:paraId="2CB8BED7" w14:textId="77777777" w:rsidR="000C7421" w:rsidRPr="000C7421" w:rsidRDefault="000C7421" w:rsidP="000C7421">
            <w:pPr>
              <w:numPr>
                <w:ilvl w:val="1"/>
                <w:numId w:val="24"/>
              </w:numPr>
              <w:suppressAutoHyphens/>
              <w:spacing w:after="0" w:line="254" w:lineRule="auto"/>
              <w:jc w:val="left"/>
              <w:rPr>
                <w:rFonts w:eastAsia="DengXian"/>
                <w:szCs w:val="20"/>
                <w:lang w:val="en-GB" w:eastAsia="ko-KR"/>
              </w:rPr>
            </w:pPr>
            <w:r w:rsidRPr="000C7421">
              <w:rPr>
                <w:rFonts w:eastAsia="DengXian"/>
                <w:szCs w:val="20"/>
                <w:lang w:val="en-GB" w:eastAsia="ko-KR"/>
              </w:rPr>
              <w:t>FFS: variability</w:t>
            </w:r>
            <w:r w:rsidRPr="000C7421">
              <w:rPr>
                <w:rFonts w:eastAsia="DengXian" w:hint="eastAsia"/>
                <w:szCs w:val="20"/>
                <w:lang w:val="en-GB" w:eastAsia="zh-CN"/>
              </w:rPr>
              <w:t xml:space="preserve"> is applied for per ray or per cluster or per link</w:t>
            </w:r>
          </w:p>
          <w:p w14:paraId="467E1AB7" w14:textId="77777777" w:rsidR="000C7421" w:rsidRPr="000C7421" w:rsidRDefault="000C7421" w:rsidP="000C7421">
            <w:pPr>
              <w:numPr>
                <w:ilvl w:val="1"/>
                <w:numId w:val="24"/>
              </w:numPr>
              <w:suppressAutoHyphens/>
              <w:spacing w:after="0" w:line="254" w:lineRule="auto"/>
              <w:jc w:val="left"/>
              <w:rPr>
                <w:rFonts w:eastAsia="DengXian"/>
                <w:szCs w:val="20"/>
                <w:lang w:val="en-GB" w:eastAsia="ko-KR"/>
              </w:rPr>
            </w:pPr>
            <w:r w:rsidRPr="000C7421">
              <w:rPr>
                <w:rFonts w:eastAsia="DengXian"/>
                <w:szCs w:val="20"/>
                <w:lang w:val="en-GB" w:eastAsia="ko-KR"/>
              </w:rPr>
              <w:t>FFS: impact of antenna configurations</w:t>
            </w:r>
          </w:p>
          <w:p w14:paraId="6ED3CBCC" w14:textId="77777777" w:rsidR="000C7421" w:rsidRPr="000C7421" w:rsidRDefault="000C7421" w:rsidP="000C7421">
            <w:pPr>
              <w:numPr>
                <w:ilvl w:val="1"/>
                <w:numId w:val="24"/>
              </w:numPr>
              <w:suppressAutoHyphens/>
              <w:spacing w:after="0" w:line="254" w:lineRule="auto"/>
              <w:jc w:val="left"/>
              <w:rPr>
                <w:rFonts w:eastAsia="DengXian"/>
                <w:szCs w:val="20"/>
                <w:lang w:val="en-GB" w:eastAsia="ko-KR"/>
              </w:rPr>
            </w:pPr>
            <w:r w:rsidRPr="000C7421">
              <w:rPr>
                <w:rFonts w:ascii="Times" w:eastAsia="Batang" w:hAnsi="Times"/>
                <w:bCs/>
                <w:szCs w:val="20"/>
                <w:lang w:val="en-GB" w:eastAsia="x-none"/>
              </w:rPr>
              <w:t xml:space="preserve">For example, variability may be random with an </w:t>
            </w:r>
            <w:proofErr w:type="spellStart"/>
            <w:r w:rsidRPr="000C7421">
              <w:rPr>
                <w:rFonts w:ascii="Times" w:eastAsia="Batang" w:hAnsi="Times"/>
                <w:bCs/>
                <w:szCs w:val="20"/>
                <w:lang w:val="en-GB" w:eastAsia="x-none"/>
              </w:rPr>
              <w:t>i.i.d.</w:t>
            </w:r>
            <w:proofErr w:type="spellEnd"/>
            <w:r w:rsidRPr="000C7421">
              <w:rPr>
                <w:rFonts w:ascii="Times" w:eastAsia="Batang" w:hAnsi="Times"/>
                <w:bCs/>
                <w:szCs w:val="20"/>
                <w:lang w:val="en-GB" w:eastAsia="x-none"/>
              </w:rPr>
              <w:t xml:space="preserve"> zero-mean Gaussian with some standard deviation, via changes to step 9 and </w:t>
            </w:r>
            <w:proofErr w:type="spellStart"/>
            <w:r w:rsidRPr="000C7421">
              <w:rPr>
                <w:rFonts w:ascii="Times" w:eastAsia="Batang" w:hAnsi="Times"/>
                <w:bCs/>
                <w:szCs w:val="20"/>
                <w:lang w:val="en-GB" w:eastAsia="x-none"/>
              </w:rPr>
              <w:t>eq</w:t>
            </w:r>
            <w:proofErr w:type="spellEnd"/>
            <w:r w:rsidRPr="000C7421">
              <w:rPr>
                <w:rFonts w:ascii="Times" w:eastAsia="Batang" w:hAnsi="Times"/>
                <w:bCs/>
                <w:szCs w:val="20"/>
                <w:lang w:val="en-GB" w:eastAsia="x-none"/>
              </w:rPr>
              <w:t xml:space="preserve"> (7.5-22) and (7.5-28) in clause 7.5 in TR 38.901.</w:t>
            </w:r>
          </w:p>
          <w:p w14:paraId="4E3E51D6" w14:textId="77777777" w:rsidR="000C7421" w:rsidRPr="000C7421" w:rsidRDefault="000C7421" w:rsidP="000C7421">
            <w:pPr>
              <w:spacing w:after="0"/>
              <w:jc w:val="left"/>
              <w:rPr>
                <w:rFonts w:ascii="Times" w:eastAsia="DengXian" w:hAnsi="Times"/>
                <w:lang w:val="en-GB" w:eastAsia="zh-CN"/>
              </w:rPr>
            </w:pPr>
          </w:p>
          <w:p w14:paraId="47D65AFB" w14:textId="77777777" w:rsidR="000C7421" w:rsidRPr="000C7421" w:rsidRDefault="000C7421" w:rsidP="000C7421">
            <w:pPr>
              <w:spacing w:after="0"/>
              <w:jc w:val="left"/>
              <w:rPr>
                <w:rFonts w:ascii="Times" w:eastAsia="DengXian" w:hAnsi="Times"/>
                <w:highlight w:val="green"/>
                <w:lang w:val="en-GB" w:eastAsia="zh-CN"/>
              </w:rPr>
            </w:pPr>
            <w:r w:rsidRPr="000C7421">
              <w:rPr>
                <w:rFonts w:ascii="Times" w:eastAsia="DengXian" w:hAnsi="Times" w:hint="eastAsia"/>
                <w:highlight w:val="green"/>
                <w:lang w:val="en-GB" w:eastAsia="zh-CN"/>
              </w:rPr>
              <w:t>Agreement</w:t>
            </w:r>
          </w:p>
          <w:p w14:paraId="056D19AB" w14:textId="77777777" w:rsidR="000C7421" w:rsidRPr="000C7421" w:rsidRDefault="000C7421" w:rsidP="000C7421">
            <w:pPr>
              <w:numPr>
                <w:ilvl w:val="0"/>
                <w:numId w:val="24"/>
              </w:numPr>
              <w:suppressAutoHyphens/>
              <w:spacing w:after="0" w:line="254" w:lineRule="auto"/>
              <w:jc w:val="left"/>
              <w:rPr>
                <w:rFonts w:eastAsia="DengXian"/>
                <w:szCs w:val="20"/>
                <w:lang w:val="en-GB" w:eastAsia="ko-KR"/>
              </w:rPr>
            </w:pPr>
            <w:r w:rsidRPr="000C7421">
              <w:rPr>
                <w:rFonts w:eastAsia="DengXian"/>
                <w:szCs w:val="20"/>
                <w:lang w:val="en-GB" w:eastAsia="ko-KR"/>
              </w:rPr>
              <w:t xml:space="preserve">Further study </w:t>
            </w:r>
            <w:r w:rsidRPr="000C7421">
              <w:rPr>
                <w:rFonts w:eastAsia="DengXian" w:hint="eastAsia"/>
                <w:szCs w:val="20"/>
                <w:lang w:val="en-GB" w:eastAsia="zh-CN"/>
              </w:rPr>
              <w:t xml:space="preserve">whether/how to model </w:t>
            </w:r>
            <w:r w:rsidRPr="000C7421">
              <w:rPr>
                <w:rFonts w:eastAsia="DengXian"/>
                <w:szCs w:val="20"/>
                <w:lang w:val="en-GB" w:eastAsia="ko-KR"/>
              </w:rPr>
              <w:t>intra-cluster K factor to the TR38.901 models, such as power re-normalization among intra-cluster rays of a cluster so that first intra-cluster ray has K times more average power compared to rest of the intra-cluster rays.</w:t>
            </w:r>
          </w:p>
          <w:p w14:paraId="457E575D" w14:textId="77777777" w:rsidR="000C7421" w:rsidRPr="000C7421" w:rsidRDefault="000C7421" w:rsidP="000C7421">
            <w:pPr>
              <w:numPr>
                <w:ilvl w:val="1"/>
                <w:numId w:val="24"/>
              </w:numPr>
              <w:suppressAutoHyphens/>
              <w:spacing w:after="0" w:line="254" w:lineRule="auto"/>
              <w:jc w:val="left"/>
              <w:rPr>
                <w:rFonts w:eastAsia="DengXian"/>
                <w:szCs w:val="20"/>
                <w:lang w:val="en-GB" w:eastAsia="ko-KR"/>
              </w:rPr>
            </w:pPr>
            <w:r w:rsidRPr="000C7421">
              <w:rPr>
                <w:rFonts w:eastAsia="DengXian"/>
                <w:szCs w:val="20"/>
                <w:lang w:val="en-GB" w:eastAsia="ko-KR"/>
              </w:rPr>
              <w:t>FFS: whether same</w:t>
            </w:r>
            <w:r w:rsidRPr="000C7421">
              <w:rPr>
                <w:rFonts w:eastAsia="DengXian" w:hint="eastAsia"/>
                <w:szCs w:val="20"/>
                <w:lang w:val="en-GB" w:eastAsia="zh-CN"/>
              </w:rPr>
              <w:t xml:space="preserve"> or </w:t>
            </w:r>
            <w:r w:rsidRPr="000C7421">
              <w:rPr>
                <w:rFonts w:eastAsia="DengXian"/>
                <w:szCs w:val="20"/>
                <w:lang w:val="en-GB" w:eastAsia="ko-KR"/>
              </w:rPr>
              <w:t>different intra-cluster K factor is applied for each clusters</w:t>
            </w:r>
          </w:p>
          <w:p w14:paraId="1AEA6500" w14:textId="77777777" w:rsidR="000C7421" w:rsidRPr="000C7421" w:rsidRDefault="000C7421" w:rsidP="000C7421">
            <w:pPr>
              <w:numPr>
                <w:ilvl w:val="1"/>
                <w:numId w:val="24"/>
              </w:numPr>
              <w:suppressAutoHyphens/>
              <w:spacing w:after="0" w:line="254" w:lineRule="auto"/>
              <w:jc w:val="left"/>
              <w:rPr>
                <w:rFonts w:eastAsia="DengXian"/>
                <w:szCs w:val="20"/>
                <w:lang w:val="en-GB" w:eastAsia="ko-KR"/>
              </w:rPr>
            </w:pPr>
            <w:r w:rsidRPr="000C7421">
              <w:rPr>
                <w:rFonts w:eastAsia="DengXian"/>
                <w:szCs w:val="20"/>
                <w:lang w:val="en-GB" w:eastAsia="ko-KR"/>
              </w:rPr>
              <w:t>FFS: which applicable deployment scenarios</w:t>
            </w:r>
          </w:p>
          <w:p w14:paraId="2D317F27" w14:textId="77777777" w:rsidR="000C7421" w:rsidRPr="000C7421" w:rsidRDefault="000C7421" w:rsidP="000C7421">
            <w:pPr>
              <w:spacing w:after="0"/>
              <w:jc w:val="left"/>
              <w:rPr>
                <w:rFonts w:ascii="Times" w:eastAsia="DengXian" w:hAnsi="Times"/>
                <w:highlight w:val="green"/>
                <w:lang w:val="en-GB" w:eastAsia="zh-CN"/>
              </w:rPr>
            </w:pPr>
            <w:r w:rsidRPr="000C7421">
              <w:rPr>
                <w:rFonts w:ascii="Times" w:eastAsia="DengXian" w:hAnsi="Times" w:hint="eastAsia"/>
                <w:highlight w:val="green"/>
                <w:lang w:val="en-GB" w:eastAsia="zh-CN"/>
              </w:rPr>
              <w:t>Agreement</w:t>
            </w:r>
          </w:p>
          <w:p w14:paraId="5EE7BFF3" w14:textId="77777777" w:rsidR="000C7421" w:rsidRPr="000C7421" w:rsidRDefault="000C7421" w:rsidP="000C7421">
            <w:pPr>
              <w:numPr>
                <w:ilvl w:val="0"/>
                <w:numId w:val="25"/>
              </w:numPr>
              <w:overflowPunct w:val="0"/>
              <w:autoSpaceDE w:val="0"/>
              <w:autoSpaceDN w:val="0"/>
              <w:adjustRightInd w:val="0"/>
              <w:spacing w:after="0"/>
              <w:contextualSpacing/>
              <w:jc w:val="left"/>
              <w:textAlignment w:val="baseline"/>
              <w:rPr>
                <w:rFonts w:ascii="Times" w:eastAsia="Batang" w:hAnsi="Times"/>
                <w:szCs w:val="20"/>
                <w:lang w:val="en-GB" w:eastAsia="x-none"/>
              </w:rPr>
            </w:pPr>
            <w:r w:rsidRPr="000C7421">
              <w:rPr>
                <w:rFonts w:ascii="Times" w:eastAsia="Batang" w:hAnsi="Times"/>
                <w:szCs w:val="20"/>
                <w:lang w:val="en-GB" w:eastAsia="x-none"/>
              </w:rPr>
              <w:t xml:space="preserve">Further study </w:t>
            </w:r>
            <w:r w:rsidRPr="000C7421">
              <w:rPr>
                <w:rFonts w:ascii="Times" w:eastAsia="DengXian" w:hAnsi="Times" w:hint="eastAsia"/>
                <w:szCs w:val="20"/>
                <w:lang w:val="en-GB" w:eastAsia="zh-CN"/>
              </w:rPr>
              <w:t xml:space="preserve">whether/how </w:t>
            </w:r>
            <w:r w:rsidRPr="000C7421">
              <w:rPr>
                <w:rFonts w:ascii="Times" w:eastAsia="Batang" w:hAnsi="Times"/>
                <w:szCs w:val="20"/>
                <w:lang w:val="en-GB" w:eastAsia="x-none"/>
              </w:rPr>
              <w:t>following UE antenna modelling aspects</w:t>
            </w:r>
            <w:r w:rsidRPr="000C7421">
              <w:rPr>
                <w:rFonts w:ascii="Times" w:eastAsia="DengXian" w:hAnsi="Times" w:hint="eastAsia"/>
                <w:szCs w:val="20"/>
                <w:lang w:val="en-GB" w:eastAsia="zh-CN"/>
              </w:rPr>
              <w:t xml:space="preserve"> should be considered in the modelling</w:t>
            </w:r>
            <w:r w:rsidRPr="000C7421">
              <w:rPr>
                <w:rFonts w:ascii="Times" w:eastAsia="Batang" w:hAnsi="Times"/>
                <w:szCs w:val="20"/>
                <w:lang w:val="en-GB" w:eastAsia="x-none"/>
              </w:rPr>
              <w:t>:</w:t>
            </w:r>
          </w:p>
          <w:p w14:paraId="7BBBC3BC" w14:textId="77777777" w:rsidR="000C7421" w:rsidRPr="000C7421" w:rsidRDefault="000C7421" w:rsidP="000C7421">
            <w:pPr>
              <w:numPr>
                <w:ilvl w:val="1"/>
                <w:numId w:val="25"/>
              </w:numPr>
              <w:overflowPunct w:val="0"/>
              <w:autoSpaceDE w:val="0"/>
              <w:autoSpaceDN w:val="0"/>
              <w:adjustRightInd w:val="0"/>
              <w:spacing w:after="0"/>
              <w:contextualSpacing/>
              <w:jc w:val="left"/>
              <w:textAlignment w:val="baseline"/>
              <w:rPr>
                <w:rFonts w:ascii="Times" w:eastAsia="Batang" w:hAnsi="Times"/>
                <w:szCs w:val="20"/>
                <w:lang w:val="en-GB" w:eastAsia="x-none"/>
              </w:rPr>
            </w:pPr>
            <w:r w:rsidRPr="000C7421">
              <w:rPr>
                <w:rFonts w:ascii="Times" w:eastAsia="Batang" w:hAnsi="Times"/>
                <w:szCs w:val="20"/>
                <w:lang w:val="en-GB" w:eastAsia="x-none"/>
              </w:rPr>
              <w:t>UE antenna placement, e.g. placement along edges of a rectangle reflecting UE form factor,</w:t>
            </w:r>
          </w:p>
          <w:p w14:paraId="6D510A2A" w14:textId="77777777" w:rsidR="000C7421" w:rsidRPr="000C7421" w:rsidRDefault="000C7421" w:rsidP="000C7421">
            <w:pPr>
              <w:numPr>
                <w:ilvl w:val="1"/>
                <w:numId w:val="25"/>
              </w:numPr>
              <w:overflowPunct w:val="0"/>
              <w:autoSpaceDE w:val="0"/>
              <w:autoSpaceDN w:val="0"/>
              <w:adjustRightInd w:val="0"/>
              <w:spacing w:after="0"/>
              <w:contextualSpacing/>
              <w:jc w:val="left"/>
              <w:textAlignment w:val="baseline"/>
              <w:rPr>
                <w:rFonts w:ascii="Times" w:eastAsia="Batang" w:hAnsi="Times"/>
                <w:szCs w:val="20"/>
                <w:lang w:val="en-GB" w:eastAsia="x-none"/>
              </w:rPr>
            </w:pPr>
            <w:r w:rsidRPr="000C7421">
              <w:rPr>
                <w:rFonts w:ascii="Times" w:eastAsia="Batang" w:hAnsi="Times"/>
                <w:szCs w:val="20"/>
                <w:lang w:val="en-GB" w:eastAsia="x-none"/>
              </w:rPr>
              <w:t>UE antenna orientation of individual antenna elements, e.g. randomize UE antenna element orientation,</w:t>
            </w:r>
          </w:p>
          <w:p w14:paraId="58FFEBA9" w14:textId="77777777" w:rsidR="000C7421" w:rsidRPr="000C7421" w:rsidRDefault="000C7421" w:rsidP="000C7421">
            <w:pPr>
              <w:numPr>
                <w:ilvl w:val="1"/>
                <w:numId w:val="25"/>
              </w:numPr>
              <w:overflowPunct w:val="0"/>
              <w:autoSpaceDE w:val="0"/>
              <w:autoSpaceDN w:val="0"/>
              <w:adjustRightInd w:val="0"/>
              <w:spacing w:after="0"/>
              <w:contextualSpacing/>
              <w:jc w:val="left"/>
              <w:textAlignment w:val="baseline"/>
              <w:rPr>
                <w:rFonts w:ascii="Times" w:eastAsia="DengXian" w:hAnsi="Times"/>
                <w:lang w:val="en-GB" w:eastAsia="zh-CN"/>
              </w:rPr>
            </w:pPr>
            <w:r w:rsidRPr="000C7421">
              <w:rPr>
                <w:rFonts w:ascii="Times" w:eastAsia="Batang" w:hAnsi="Times"/>
                <w:szCs w:val="20"/>
                <w:lang w:val="en-GB" w:eastAsia="x-none"/>
              </w:rPr>
              <w:t>Antenna radiation pattern, e.g. consider more realistic antenna patterns, including a phase component, potential reuse the parabolic pattern,</w:t>
            </w:r>
          </w:p>
          <w:p w14:paraId="6D009CB7" w14:textId="77777777" w:rsidR="000C7421" w:rsidRPr="000C7421" w:rsidRDefault="000C7421" w:rsidP="000C7421">
            <w:pPr>
              <w:numPr>
                <w:ilvl w:val="1"/>
                <w:numId w:val="25"/>
              </w:numPr>
              <w:overflowPunct w:val="0"/>
              <w:autoSpaceDE w:val="0"/>
              <w:autoSpaceDN w:val="0"/>
              <w:adjustRightInd w:val="0"/>
              <w:spacing w:after="0"/>
              <w:contextualSpacing/>
              <w:jc w:val="left"/>
              <w:textAlignment w:val="baseline"/>
              <w:rPr>
                <w:rFonts w:ascii="Times" w:eastAsia="DengXian" w:hAnsi="Times"/>
                <w:lang w:val="en-GB" w:eastAsia="zh-CN"/>
              </w:rPr>
            </w:pPr>
            <w:r w:rsidRPr="000C7421">
              <w:rPr>
                <w:rFonts w:ascii="Times" w:eastAsia="Batang" w:hAnsi="Times"/>
                <w:szCs w:val="20"/>
                <w:lang w:val="en-GB" w:eastAsia="x-none"/>
              </w:rPr>
              <w:t>Antenna imbalance</w:t>
            </w:r>
          </w:p>
          <w:p w14:paraId="1692EDA8" w14:textId="4B890F04" w:rsidR="000D3635" w:rsidRPr="000D3635" w:rsidRDefault="000C7421" w:rsidP="000C7421">
            <w:pPr>
              <w:pStyle w:val="af4"/>
              <w:widowControl/>
              <w:numPr>
                <w:ilvl w:val="0"/>
                <w:numId w:val="16"/>
              </w:numPr>
              <w:suppressAutoHyphens/>
              <w:overflowPunct w:val="0"/>
              <w:autoSpaceDE w:val="0"/>
              <w:autoSpaceDN w:val="0"/>
              <w:adjustRightInd w:val="0"/>
              <w:snapToGrid w:val="0"/>
              <w:spacing w:after="0"/>
              <w:ind w:firstLineChars="0"/>
              <w:jc w:val="left"/>
              <w:rPr>
                <w:rFonts w:eastAsia="DengXian"/>
                <w:szCs w:val="20"/>
                <w:lang w:eastAsia="ko-KR"/>
              </w:rPr>
            </w:pPr>
            <w:r w:rsidRPr="000C7421">
              <w:rPr>
                <w:rFonts w:ascii="Times" w:eastAsia="DengXian" w:hAnsi="Times" w:hint="eastAsia"/>
                <w:kern w:val="0"/>
                <w:sz w:val="20"/>
                <w:szCs w:val="20"/>
                <w:lang w:val="en-GB"/>
              </w:rPr>
              <w:lastRenderedPageBreak/>
              <w:t xml:space="preserve">Note: this is only used for </w:t>
            </w:r>
            <w:r w:rsidRPr="000C7421">
              <w:rPr>
                <w:rFonts w:ascii="Times" w:eastAsia="DengXian" w:hAnsi="Times"/>
                <w:kern w:val="0"/>
                <w:sz w:val="20"/>
                <w:szCs w:val="20"/>
                <w:lang w:val="en-GB"/>
              </w:rPr>
              <w:t>calibration</w:t>
            </w:r>
            <w:r w:rsidRPr="000C7421">
              <w:rPr>
                <w:rFonts w:ascii="Times" w:eastAsia="DengXian" w:hAnsi="Times" w:hint="eastAsia"/>
                <w:kern w:val="0"/>
                <w:sz w:val="20"/>
                <w:szCs w:val="20"/>
                <w:lang w:val="en-GB"/>
              </w:rPr>
              <w:t>.</w:t>
            </w:r>
          </w:p>
        </w:tc>
      </w:tr>
    </w:tbl>
    <w:p w14:paraId="39F2E81A" w14:textId="7C3D5064" w:rsidR="00E46763" w:rsidRPr="00445961" w:rsidRDefault="00B10664" w:rsidP="00B22963">
      <w:pPr>
        <w:spacing w:before="120"/>
        <w:rPr>
          <w:rFonts w:eastAsia="ＭＳ 明朝"/>
          <w:lang w:eastAsia="ja-JP"/>
        </w:rPr>
      </w:pPr>
      <w:r w:rsidRPr="00FE7A6E">
        <w:rPr>
          <w:rFonts w:eastAsia="ＭＳ 明朝" w:hint="eastAsia"/>
          <w:lang w:eastAsia="ja-JP"/>
        </w:rPr>
        <w:lastRenderedPageBreak/>
        <w:t xml:space="preserve">In this contribution, we express our views on </w:t>
      </w:r>
      <w:r>
        <w:rPr>
          <w:rFonts w:eastAsia="ＭＳ 明朝" w:hint="eastAsia"/>
          <w:lang w:eastAsia="ja-JP"/>
        </w:rPr>
        <w:t xml:space="preserve">the </w:t>
      </w:r>
      <w:r w:rsidR="0055158C" w:rsidRPr="00676C62">
        <w:rPr>
          <w:rFonts w:eastAsia="ＭＳ 明朝"/>
          <w:lang w:val="en-GB" w:eastAsia="ja-JP"/>
        </w:rPr>
        <w:t>channel model</w:t>
      </w:r>
      <w:r w:rsidR="0055158C">
        <w:rPr>
          <w:rFonts w:eastAsia="ＭＳ 明朝" w:hint="eastAsia"/>
          <w:lang w:eastAsia="ja-JP"/>
        </w:rPr>
        <w:t xml:space="preserve"> </w:t>
      </w:r>
      <w:r>
        <w:rPr>
          <w:rFonts w:eastAsia="ＭＳ 明朝" w:hint="eastAsia"/>
          <w:lang w:eastAsia="ja-JP"/>
        </w:rPr>
        <w:t>validation</w:t>
      </w:r>
      <w:r w:rsidRPr="00676C62">
        <w:rPr>
          <w:rFonts w:eastAsia="ＭＳ 明朝"/>
          <w:lang w:val="en-GB" w:eastAsia="ja-JP"/>
        </w:rPr>
        <w:t xml:space="preserve"> </w:t>
      </w:r>
      <w:r w:rsidR="0055158C" w:rsidRPr="00676C62">
        <w:rPr>
          <w:rFonts w:eastAsia="ＭＳ 明朝"/>
          <w:lang w:val="en-GB" w:eastAsia="ja-JP"/>
        </w:rPr>
        <w:t>of TR38.901</w:t>
      </w:r>
      <w:r w:rsidR="0055158C">
        <w:rPr>
          <w:rFonts w:eastAsia="ＭＳ 明朝" w:hint="eastAsia"/>
          <w:lang w:val="en-GB" w:eastAsia="ja-JP"/>
        </w:rPr>
        <w:t xml:space="preserve"> </w:t>
      </w:r>
      <w:r w:rsidRPr="00676C62">
        <w:rPr>
          <w:rFonts w:eastAsia="ＭＳ 明朝"/>
          <w:lang w:val="en-GB" w:eastAsia="ja-JP"/>
        </w:rPr>
        <w:t>using measurements at least for 7-24 GH</w:t>
      </w:r>
      <w:r>
        <w:rPr>
          <w:rFonts w:eastAsia="ＭＳ 明朝" w:hint="eastAsia"/>
          <w:lang w:val="en-GB" w:eastAsia="ja-JP"/>
        </w:rPr>
        <w:t>z.</w:t>
      </w:r>
    </w:p>
    <w:p w14:paraId="4F20362B" w14:textId="77777777" w:rsidR="00B64DF0" w:rsidRPr="00445961" w:rsidRDefault="00B64DF0" w:rsidP="00B22963">
      <w:pPr>
        <w:spacing w:before="120"/>
        <w:rPr>
          <w:rFonts w:eastAsiaTheme="minorEastAsia"/>
          <w:lang w:eastAsia="zh-CN"/>
        </w:rPr>
      </w:pPr>
    </w:p>
    <w:p w14:paraId="58F4DF10" w14:textId="30C10757" w:rsidR="00A52313" w:rsidRPr="00D650F7" w:rsidRDefault="00D650F7" w:rsidP="000C6F75">
      <w:pPr>
        <w:pStyle w:val="title1"/>
        <w:rPr>
          <w:rFonts w:ascii="Times New Roman" w:hAnsi="Times New Roman"/>
        </w:rPr>
      </w:pPr>
      <w:r w:rsidRPr="00D650F7">
        <w:rPr>
          <w:rFonts w:ascii="Times New Roman" w:hAnsi="Times New Roman" w:hint="eastAsia"/>
        </w:rPr>
        <w:t>Validation of M</w:t>
      </w:r>
      <w:r w:rsidRPr="00D650F7">
        <w:rPr>
          <w:rFonts w:ascii="Times New Roman" w:hAnsi="Times New Roman"/>
        </w:rPr>
        <w:t>odel</w:t>
      </w:r>
      <w:r w:rsidRPr="00D650F7">
        <w:rPr>
          <w:rFonts w:ascii="Times New Roman" w:hAnsi="Times New Roman" w:hint="eastAsia"/>
        </w:rPr>
        <w:t>l</w:t>
      </w:r>
      <w:r w:rsidRPr="00D650F7">
        <w:rPr>
          <w:rFonts w:ascii="Times New Roman" w:hAnsi="Times New Roman"/>
        </w:rPr>
        <w:t xml:space="preserve">ing </w:t>
      </w:r>
      <w:r w:rsidRPr="00D650F7">
        <w:rPr>
          <w:rFonts w:ascii="Times New Roman" w:hAnsi="Times New Roman" w:hint="eastAsia"/>
        </w:rPr>
        <w:t>P</w:t>
      </w:r>
      <w:r w:rsidRPr="00D650F7">
        <w:rPr>
          <w:rFonts w:ascii="Times New Roman" w:hAnsi="Times New Roman"/>
        </w:rPr>
        <w:t>arameters</w:t>
      </w:r>
    </w:p>
    <w:p w14:paraId="419CF81E" w14:textId="34E1601C" w:rsidR="00D650F7" w:rsidRPr="00E53EC4" w:rsidRDefault="00994BF5" w:rsidP="0015059D">
      <w:pPr>
        <w:pStyle w:val="title2"/>
        <w:rPr>
          <w:rFonts w:ascii="Times New Roman" w:eastAsiaTheme="minorEastAsia" w:hAnsi="Times New Roman" w:cs="Times New Roman"/>
        </w:rPr>
      </w:pPr>
      <w:r>
        <w:rPr>
          <w:rFonts w:ascii="Times New Roman" w:eastAsiaTheme="minorEastAsia" w:hAnsi="Times New Roman" w:cs="Times New Roman"/>
        </w:rPr>
        <w:t>Experiment campaign for p</w:t>
      </w:r>
      <w:r w:rsidR="0015059D" w:rsidRPr="00E53EC4">
        <w:rPr>
          <w:rFonts w:ascii="Times New Roman" w:eastAsiaTheme="minorEastAsia" w:hAnsi="Times New Roman" w:cs="Times New Roman"/>
        </w:rPr>
        <w:t>athloss</w:t>
      </w:r>
    </w:p>
    <w:p w14:paraId="7A866811" w14:textId="2C7001D4" w:rsidR="000F23DA" w:rsidRPr="000F23DA" w:rsidRDefault="000F23DA" w:rsidP="000F23DA">
      <w:pPr>
        <w:rPr>
          <w:rFonts w:eastAsiaTheme="minorEastAsia"/>
          <w:lang w:eastAsia="zh-CN"/>
        </w:rPr>
      </w:pPr>
      <w:bookmarkStart w:id="4" w:name="_Hlk165477983"/>
      <w:r w:rsidRPr="000F23DA">
        <w:rPr>
          <w:rFonts w:eastAsiaTheme="minorEastAsia"/>
          <w:lang w:eastAsia="zh-CN"/>
        </w:rPr>
        <w:t>T</w:t>
      </w:r>
      <w:r w:rsidRPr="000F23DA">
        <w:rPr>
          <w:rFonts w:eastAsiaTheme="minorEastAsia" w:hint="eastAsia"/>
          <w:lang w:eastAsia="zh-CN"/>
        </w:rPr>
        <w:t xml:space="preserve">o </w:t>
      </w:r>
      <w:r>
        <w:rPr>
          <w:rFonts w:eastAsiaTheme="minorEastAsia" w:hint="eastAsia"/>
          <w:lang w:eastAsia="zh-CN"/>
        </w:rPr>
        <w:t>valid</w:t>
      </w:r>
      <w:r w:rsidR="00133C99">
        <w:rPr>
          <w:rFonts w:eastAsiaTheme="minorEastAsia" w:hint="eastAsia"/>
          <w:lang w:eastAsia="zh-CN"/>
        </w:rPr>
        <w:t>ate</w:t>
      </w:r>
      <w:r>
        <w:rPr>
          <w:rFonts w:eastAsiaTheme="minorEastAsia"/>
          <w:lang w:eastAsia="zh-CN"/>
        </w:rPr>
        <w:t xml:space="preserve"> the channel model at least for 7-24GHz</w:t>
      </w:r>
      <w:r w:rsidRPr="000F23DA">
        <w:rPr>
          <w:rFonts w:eastAsiaTheme="minorEastAsia" w:hint="eastAsia"/>
          <w:lang w:eastAsia="zh-CN"/>
        </w:rPr>
        <w:t>, we launch an i</w:t>
      </w:r>
      <w:r w:rsidRPr="000F23DA">
        <w:rPr>
          <w:rFonts w:eastAsiaTheme="minorEastAsia"/>
          <w:lang w:eastAsia="zh-CN"/>
        </w:rPr>
        <w:t xml:space="preserve">nitial experiment </w:t>
      </w:r>
      <w:r w:rsidRPr="000F23DA">
        <w:rPr>
          <w:rFonts w:eastAsiaTheme="minorEastAsia" w:hint="eastAsia"/>
          <w:lang w:eastAsia="zh-CN"/>
        </w:rPr>
        <w:t>campaign</w:t>
      </w:r>
      <w:r w:rsidRPr="000F23DA">
        <w:rPr>
          <w:rFonts w:eastAsiaTheme="minorEastAsia"/>
          <w:lang w:eastAsia="zh-CN"/>
        </w:rPr>
        <w:t xml:space="preserve"> </w:t>
      </w:r>
      <w:r w:rsidRPr="000F23DA">
        <w:rPr>
          <w:rFonts w:eastAsiaTheme="minorEastAsia" w:hint="eastAsia"/>
          <w:lang w:eastAsia="zh-CN"/>
        </w:rPr>
        <w:t>under the</w:t>
      </w:r>
      <w:r w:rsidRPr="000F23DA">
        <w:rPr>
          <w:rFonts w:eastAsiaTheme="minorEastAsia"/>
          <w:lang w:eastAsia="zh-CN"/>
        </w:rPr>
        <w:t xml:space="preserve"> actual indoor environment</w:t>
      </w:r>
      <w:r w:rsidRPr="000F23DA">
        <w:rPr>
          <w:rFonts w:eastAsiaTheme="minorEastAsia" w:hint="eastAsia"/>
          <w:lang w:eastAsia="zh-CN"/>
        </w:rPr>
        <w:t xml:space="preserve">, where </w:t>
      </w:r>
      <w:r w:rsidRPr="000F23DA">
        <w:rPr>
          <w:rFonts w:eastAsiaTheme="minorEastAsia"/>
          <w:lang w:eastAsia="zh-CN"/>
        </w:rPr>
        <w:t>the pathloss result</w:t>
      </w:r>
      <w:r w:rsidRPr="000F23DA">
        <w:rPr>
          <w:rFonts w:eastAsiaTheme="minorEastAsia" w:hint="eastAsia"/>
          <w:lang w:eastAsia="zh-CN"/>
        </w:rPr>
        <w:t>s</w:t>
      </w:r>
      <w:r w:rsidRPr="000F23DA">
        <w:rPr>
          <w:rFonts w:eastAsiaTheme="minorEastAsia"/>
          <w:lang w:eastAsia="zh-CN"/>
        </w:rPr>
        <w:t xml:space="preserve"> are </w:t>
      </w:r>
      <w:r w:rsidRPr="000F23DA">
        <w:rPr>
          <w:rFonts w:eastAsiaTheme="minorEastAsia" w:hint="eastAsia"/>
          <w:lang w:eastAsia="zh-CN"/>
        </w:rPr>
        <w:t>measured and processed</w:t>
      </w:r>
      <w:r w:rsidRPr="000F23DA">
        <w:rPr>
          <w:rFonts w:eastAsiaTheme="minorEastAsia"/>
          <w:lang w:eastAsia="zh-CN"/>
        </w:rPr>
        <w:t>.</w:t>
      </w:r>
    </w:p>
    <w:p w14:paraId="115345FF" w14:textId="1AAEC160" w:rsidR="000F23DA" w:rsidRPr="000F23DA" w:rsidRDefault="000F23DA" w:rsidP="000F23DA">
      <w:pPr>
        <w:rPr>
          <w:rFonts w:eastAsiaTheme="minorEastAsia"/>
          <w:lang w:eastAsia="zh-CN"/>
        </w:rPr>
      </w:pPr>
      <w:r w:rsidRPr="000F23DA">
        <w:rPr>
          <w:rFonts w:eastAsiaTheme="minorEastAsia" w:hint="eastAsia"/>
          <w:lang w:eastAsia="zh-CN"/>
        </w:rPr>
        <w:t>Here, we first introduce t</w:t>
      </w:r>
      <w:r w:rsidRPr="000F23DA">
        <w:rPr>
          <w:rFonts w:eastAsiaTheme="minorEastAsia"/>
          <w:lang w:eastAsia="zh-CN"/>
        </w:rPr>
        <w:t xml:space="preserve">he measurement environment and the </w:t>
      </w:r>
      <w:r w:rsidRPr="000F23DA">
        <w:rPr>
          <w:rFonts w:eastAsiaTheme="minorEastAsia" w:hint="eastAsia"/>
          <w:lang w:eastAsia="zh-CN"/>
        </w:rPr>
        <w:t>necessary</w:t>
      </w:r>
      <w:r w:rsidRPr="000F23DA">
        <w:rPr>
          <w:rFonts w:eastAsiaTheme="minorEastAsia"/>
          <w:lang w:eastAsia="zh-CN"/>
        </w:rPr>
        <w:t xml:space="preserve"> equipment. The topology of the indoor environment </w:t>
      </w:r>
      <w:r w:rsidRPr="000F23DA">
        <w:rPr>
          <w:rFonts w:eastAsiaTheme="minorEastAsia" w:hint="eastAsia"/>
          <w:lang w:eastAsia="zh-CN"/>
        </w:rPr>
        <w:t>for</w:t>
      </w:r>
      <w:r w:rsidRPr="000F23DA">
        <w:rPr>
          <w:rFonts w:eastAsiaTheme="minorEastAsia"/>
          <w:lang w:eastAsia="zh-CN"/>
        </w:rPr>
        <w:t xml:space="preserve"> channel measurement is an office room. The transmitter is composed of signal source, power amplifier and transmit antenna unit. The receiver consists of a receiv</w:t>
      </w:r>
      <w:r w:rsidRPr="000F23DA">
        <w:rPr>
          <w:rFonts w:eastAsiaTheme="minorEastAsia" w:hint="eastAsia"/>
          <w:lang w:eastAsia="zh-CN"/>
        </w:rPr>
        <w:t>e</w:t>
      </w:r>
      <w:r w:rsidRPr="000F23DA">
        <w:rPr>
          <w:rFonts w:eastAsiaTheme="minorEastAsia"/>
          <w:lang w:eastAsia="zh-CN"/>
        </w:rPr>
        <w:t xml:space="preserve"> antenna unit, a spectrograph and a PC unit. The function of the spectrum analyzer is to sample the received analog signal and convert it into the digital signal. The PC unit is used to perform the channel estimation and RSRP calculation of the digital signal. The </w:t>
      </w:r>
      <w:r w:rsidRPr="000F23DA">
        <w:rPr>
          <w:rFonts w:eastAsiaTheme="minorEastAsia" w:hint="eastAsia"/>
          <w:lang w:eastAsia="zh-CN"/>
        </w:rPr>
        <w:t>s</w:t>
      </w:r>
      <w:r w:rsidRPr="000F23DA">
        <w:rPr>
          <w:rFonts w:eastAsiaTheme="minorEastAsia"/>
          <w:lang w:eastAsia="zh-CN"/>
        </w:rPr>
        <w:t xml:space="preserve">chematic diagram </w:t>
      </w:r>
      <w:r w:rsidRPr="000F23DA">
        <w:rPr>
          <w:rFonts w:eastAsiaTheme="minorEastAsia" w:hint="eastAsia"/>
          <w:lang w:eastAsia="zh-CN"/>
        </w:rPr>
        <w:t xml:space="preserve">of </w:t>
      </w:r>
      <w:r w:rsidRPr="000F23DA">
        <w:rPr>
          <w:rFonts w:eastAsiaTheme="minorEastAsia"/>
          <w:lang w:eastAsia="zh-CN"/>
        </w:rPr>
        <w:t>the measurement equipment is shown in</w:t>
      </w:r>
      <w:r w:rsidRPr="000F23DA">
        <w:rPr>
          <w:rFonts w:eastAsiaTheme="minorEastAsia" w:hint="eastAsia"/>
          <w:lang w:eastAsia="zh-CN"/>
        </w:rPr>
        <w:t xml:space="preserve"> </w:t>
      </w:r>
      <w:r w:rsidRPr="000F23DA">
        <w:rPr>
          <w:rFonts w:eastAsiaTheme="minorEastAsia"/>
          <w:lang w:eastAsia="zh-CN"/>
        </w:rPr>
        <w:fldChar w:fldCharType="begin"/>
      </w:r>
      <w:r w:rsidRPr="000F23DA">
        <w:rPr>
          <w:rFonts w:eastAsiaTheme="minorEastAsia"/>
          <w:lang w:eastAsia="zh-CN"/>
        </w:rPr>
        <w:instrText xml:space="preserve"> </w:instrText>
      </w:r>
      <w:r w:rsidRPr="000F23DA">
        <w:rPr>
          <w:rFonts w:eastAsiaTheme="minorEastAsia" w:hint="eastAsia"/>
          <w:lang w:eastAsia="zh-CN"/>
        </w:rPr>
        <w:instrText>REF _Ref162865444 \h</w:instrText>
      </w:r>
      <w:r w:rsidRPr="000F23DA">
        <w:rPr>
          <w:rFonts w:eastAsiaTheme="minorEastAsia"/>
          <w:lang w:eastAsia="zh-CN"/>
        </w:rPr>
        <w:instrText xml:space="preserve">  \* MERGEFORMAT </w:instrText>
      </w:r>
      <w:r w:rsidRPr="000F23DA">
        <w:rPr>
          <w:rFonts w:eastAsiaTheme="minorEastAsia"/>
          <w:lang w:eastAsia="zh-CN"/>
        </w:rPr>
      </w:r>
      <w:r w:rsidRPr="000F23DA">
        <w:rPr>
          <w:rFonts w:eastAsiaTheme="minorEastAsia"/>
          <w:lang w:eastAsia="zh-CN"/>
        </w:rPr>
        <w:fldChar w:fldCharType="separate"/>
      </w:r>
      <w:r w:rsidR="00A55A8F" w:rsidRPr="00A55A8F">
        <w:rPr>
          <w:rFonts w:eastAsiaTheme="minorEastAsia"/>
          <w:lang w:eastAsia="zh-CN"/>
        </w:rPr>
        <w:t>Figure 1</w:t>
      </w:r>
      <w:r w:rsidRPr="000F23DA">
        <w:rPr>
          <w:rFonts w:eastAsiaTheme="minorEastAsia"/>
          <w:lang w:eastAsia="zh-CN"/>
        </w:rPr>
        <w:fldChar w:fldCharType="end"/>
      </w:r>
      <w:r w:rsidRPr="000F23DA">
        <w:rPr>
          <w:rFonts w:eastAsiaTheme="minorEastAsia"/>
          <w:lang w:eastAsia="zh-CN"/>
        </w:rPr>
        <w:t>.</w:t>
      </w:r>
      <w:bookmarkEnd w:id="4"/>
    </w:p>
    <w:p w14:paraId="42B0F7D1" w14:textId="77777777" w:rsidR="000F23DA" w:rsidRPr="000F23DA" w:rsidRDefault="000F23DA" w:rsidP="000F23DA">
      <w:pPr>
        <w:rPr>
          <w:rFonts w:eastAsiaTheme="minorEastAsia"/>
          <w:lang w:eastAsia="zh-CN"/>
        </w:rPr>
      </w:pPr>
      <w:r w:rsidRPr="000F23DA">
        <w:rPr>
          <w:rFonts w:eastAsiaTheme="minorEastAsia"/>
          <w:lang w:eastAsia="zh-CN"/>
        </w:rPr>
        <w:object w:dxaOrig="12691" w:dyaOrig="2341" w14:anchorId="0B5FE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83.6pt" o:ole="">
            <v:imagedata r:id="rId11" o:title=""/>
          </v:shape>
          <o:OLEObject Type="Embed" ProgID="Visio.Drawing.15" ShapeID="_x0000_i1025" DrawAspect="Content" ObjectID="_1784644201" r:id="rId12"/>
        </w:object>
      </w:r>
    </w:p>
    <w:p w14:paraId="1A1FDEE6" w14:textId="3F2315FC" w:rsidR="000F23DA" w:rsidRPr="000F23DA" w:rsidRDefault="000F23DA" w:rsidP="00771E85">
      <w:pPr>
        <w:jc w:val="center"/>
        <w:rPr>
          <w:rFonts w:eastAsiaTheme="minorEastAsia"/>
          <w:lang w:val="en-GB" w:eastAsia="zh-CN"/>
        </w:rPr>
      </w:pPr>
      <w:bookmarkStart w:id="5" w:name="_Ref162865444"/>
      <w:r w:rsidRPr="000F23DA">
        <w:rPr>
          <w:rFonts w:eastAsiaTheme="minorEastAsia"/>
          <w:lang w:val="en-GB" w:eastAsia="zh-CN"/>
        </w:rPr>
        <w:t xml:space="preserve">Figure </w:t>
      </w:r>
      <w:r w:rsidRPr="000F23DA">
        <w:rPr>
          <w:rFonts w:eastAsiaTheme="minorEastAsia"/>
          <w:lang w:val="en-GB" w:eastAsia="zh-CN"/>
        </w:rPr>
        <w:fldChar w:fldCharType="begin"/>
      </w:r>
      <w:r w:rsidRPr="000F23DA">
        <w:rPr>
          <w:rFonts w:eastAsiaTheme="minorEastAsia"/>
          <w:lang w:val="en-GB" w:eastAsia="zh-CN"/>
        </w:rPr>
        <w:instrText xml:space="preserve"> SEQ Figure \* ARABIC </w:instrText>
      </w:r>
      <w:r w:rsidRPr="000F23DA">
        <w:rPr>
          <w:rFonts w:eastAsiaTheme="minorEastAsia"/>
          <w:lang w:val="en-GB" w:eastAsia="zh-CN"/>
        </w:rPr>
        <w:fldChar w:fldCharType="separate"/>
      </w:r>
      <w:r w:rsidR="00A55A8F">
        <w:rPr>
          <w:rFonts w:eastAsiaTheme="minorEastAsia"/>
          <w:noProof/>
          <w:lang w:val="en-GB" w:eastAsia="zh-CN"/>
        </w:rPr>
        <w:t>1</w:t>
      </w:r>
      <w:r w:rsidRPr="000F23DA">
        <w:rPr>
          <w:rFonts w:eastAsiaTheme="minorEastAsia"/>
          <w:lang w:eastAsia="zh-CN"/>
        </w:rPr>
        <w:fldChar w:fldCharType="end"/>
      </w:r>
      <w:bookmarkEnd w:id="5"/>
      <w:r w:rsidRPr="000F23DA">
        <w:rPr>
          <w:rFonts w:eastAsiaTheme="minorEastAsia" w:hint="eastAsia"/>
          <w:lang w:val="en-GB" w:eastAsia="zh-CN"/>
        </w:rPr>
        <w:t>:</w:t>
      </w:r>
      <w:r w:rsidRPr="000F23DA">
        <w:rPr>
          <w:rFonts w:eastAsiaTheme="minorEastAsia"/>
          <w:lang w:val="en-GB" w:eastAsia="zh-CN"/>
        </w:rPr>
        <w:t xml:space="preserve"> The </w:t>
      </w:r>
      <w:r w:rsidRPr="000F23DA">
        <w:rPr>
          <w:rFonts w:eastAsiaTheme="minorEastAsia" w:hint="eastAsia"/>
          <w:lang w:val="en-GB" w:eastAsia="zh-CN"/>
        </w:rPr>
        <w:t>s</w:t>
      </w:r>
      <w:r w:rsidRPr="000F23DA">
        <w:rPr>
          <w:rFonts w:eastAsiaTheme="minorEastAsia"/>
          <w:lang w:val="en-GB" w:eastAsia="zh-CN"/>
        </w:rPr>
        <w:t>chematic diagram the channel experiment measurement</w:t>
      </w:r>
      <w:r w:rsidRPr="000F23DA">
        <w:rPr>
          <w:rFonts w:eastAsiaTheme="minorEastAsia" w:hint="eastAsia"/>
          <w:lang w:val="en-GB" w:eastAsia="zh-CN"/>
        </w:rPr>
        <w:t>.</w:t>
      </w:r>
    </w:p>
    <w:p w14:paraId="53B6EC74" w14:textId="28ED7818" w:rsidR="000F23DA" w:rsidRPr="000F23DA" w:rsidRDefault="000F23DA" w:rsidP="000F23DA">
      <w:pPr>
        <w:rPr>
          <w:rFonts w:eastAsiaTheme="minorEastAsia"/>
          <w:lang w:eastAsia="zh-CN"/>
        </w:rPr>
      </w:pPr>
      <w:r w:rsidRPr="000F23DA">
        <w:rPr>
          <w:rFonts w:eastAsiaTheme="minorEastAsia"/>
          <w:lang w:eastAsia="zh-CN"/>
        </w:rPr>
        <w:t>The</w:t>
      </w:r>
      <w:r w:rsidRPr="000F23DA">
        <w:rPr>
          <w:rFonts w:eastAsiaTheme="minorEastAsia" w:hint="eastAsia"/>
          <w:lang w:eastAsia="zh-CN"/>
        </w:rPr>
        <w:t xml:space="preserve"> </w:t>
      </w:r>
      <w:r w:rsidRPr="000F23DA">
        <w:rPr>
          <w:rFonts w:eastAsiaTheme="minorEastAsia"/>
          <w:lang w:eastAsia="zh-CN"/>
        </w:rPr>
        <w:t>LOS and NLOS</w:t>
      </w:r>
      <w:r w:rsidRPr="000F23DA">
        <w:rPr>
          <w:rFonts w:eastAsiaTheme="minorEastAsia" w:hint="eastAsia"/>
          <w:lang w:eastAsia="zh-CN"/>
        </w:rPr>
        <w:t xml:space="preserve"> </w:t>
      </w:r>
      <w:r w:rsidRPr="000F23DA">
        <w:rPr>
          <w:rFonts w:eastAsiaTheme="minorEastAsia"/>
          <w:lang w:eastAsia="zh-CN"/>
        </w:rPr>
        <w:t xml:space="preserve">channel conditions are modelled in the indoor office according to the locations between the transmitter and </w:t>
      </w:r>
      <w:r w:rsidRPr="000F23DA">
        <w:rPr>
          <w:rFonts w:eastAsiaTheme="minorEastAsia" w:hint="eastAsia"/>
          <w:lang w:eastAsia="zh-CN"/>
        </w:rPr>
        <w:t xml:space="preserve">the </w:t>
      </w:r>
      <w:r w:rsidRPr="000F23DA">
        <w:rPr>
          <w:rFonts w:eastAsiaTheme="minorEastAsia"/>
          <w:lang w:eastAsia="zh-CN"/>
        </w:rPr>
        <w:t xml:space="preserve">receiver. For instance, </w:t>
      </w:r>
      <w:r w:rsidRPr="000F23DA">
        <w:rPr>
          <w:rFonts w:eastAsiaTheme="minorEastAsia" w:hint="eastAsia"/>
          <w:lang w:eastAsia="zh-CN"/>
        </w:rPr>
        <w:t xml:space="preserve">under </w:t>
      </w:r>
      <w:r w:rsidRPr="000F23DA">
        <w:rPr>
          <w:rFonts w:eastAsiaTheme="minorEastAsia"/>
          <w:lang w:eastAsia="zh-CN"/>
        </w:rPr>
        <w:t xml:space="preserve">the LOS condition, the link between the transmitter and </w:t>
      </w:r>
      <w:r w:rsidRPr="000F23DA">
        <w:rPr>
          <w:rFonts w:eastAsiaTheme="minorEastAsia" w:hint="eastAsia"/>
          <w:lang w:eastAsia="zh-CN"/>
        </w:rPr>
        <w:t xml:space="preserve">the </w:t>
      </w:r>
      <w:r w:rsidRPr="000F23DA">
        <w:rPr>
          <w:rFonts w:eastAsiaTheme="minorEastAsia"/>
          <w:lang w:eastAsia="zh-CN"/>
        </w:rPr>
        <w:t xml:space="preserve">receiver is </w:t>
      </w:r>
      <w:r w:rsidRPr="000F23DA">
        <w:rPr>
          <w:rFonts w:eastAsiaTheme="minorEastAsia" w:hint="eastAsia"/>
          <w:lang w:eastAsia="zh-CN"/>
        </w:rPr>
        <w:t>established</w:t>
      </w:r>
      <w:r w:rsidRPr="000F23DA">
        <w:rPr>
          <w:rFonts w:eastAsiaTheme="minorEastAsia"/>
          <w:lang w:eastAsia="zh-CN"/>
        </w:rPr>
        <w:t xml:space="preserve"> without any blockage,</w:t>
      </w:r>
      <w:r w:rsidRPr="000F23DA">
        <w:rPr>
          <w:rFonts w:eastAsiaTheme="minorEastAsia" w:hint="eastAsia"/>
          <w:lang w:eastAsia="zh-CN"/>
        </w:rPr>
        <w:t xml:space="preserve"> while</w:t>
      </w:r>
      <w:r w:rsidRPr="000F23DA">
        <w:rPr>
          <w:rFonts w:eastAsiaTheme="minorEastAsia"/>
          <w:lang w:eastAsia="zh-CN"/>
        </w:rPr>
        <w:t xml:space="preserve"> </w:t>
      </w:r>
      <w:r w:rsidRPr="000F23DA">
        <w:rPr>
          <w:rFonts w:eastAsiaTheme="minorEastAsia" w:hint="eastAsia"/>
          <w:lang w:eastAsia="zh-CN"/>
        </w:rPr>
        <w:t xml:space="preserve">under </w:t>
      </w:r>
      <w:r w:rsidRPr="000F23DA">
        <w:rPr>
          <w:rFonts w:eastAsiaTheme="minorEastAsia"/>
          <w:lang w:eastAsia="zh-CN"/>
        </w:rPr>
        <w:t xml:space="preserve">the </w:t>
      </w:r>
      <w:r w:rsidRPr="000F23DA">
        <w:rPr>
          <w:rFonts w:eastAsiaTheme="minorEastAsia" w:hint="eastAsia"/>
          <w:lang w:eastAsia="zh-CN"/>
        </w:rPr>
        <w:t>N</w:t>
      </w:r>
      <w:r w:rsidRPr="000F23DA">
        <w:rPr>
          <w:rFonts w:eastAsiaTheme="minorEastAsia"/>
          <w:lang w:eastAsia="zh-CN"/>
        </w:rPr>
        <w:t>LOS condition</w:t>
      </w:r>
      <w:r w:rsidRPr="000F23DA">
        <w:rPr>
          <w:rFonts w:eastAsiaTheme="minorEastAsia" w:hint="eastAsia"/>
          <w:lang w:eastAsia="zh-CN"/>
        </w:rPr>
        <w:t>, the link</w:t>
      </w:r>
      <w:r w:rsidRPr="000F23DA">
        <w:rPr>
          <w:rFonts w:eastAsiaTheme="minorEastAsia"/>
          <w:lang w:eastAsia="zh-CN"/>
        </w:rPr>
        <w:t xml:space="preserve"> is </w:t>
      </w:r>
      <w:r w:rsidRPr="000F23DA">
        <w:rPr>
          <w:rFonts w:eastAsiaTheme="minorEastAsia" w:hint="eastAsia"/>
          <w:lang w:eastAsia="zh-CN"/>
        </w:rPr>
        <w:t>established</w:t>
      </w:r>
      <w:r w:rsidRPr="000F23DA">
        <w:rPr>
          <w:rFonts w:eastAsiaTheme="minorEastAsia"/>
          <w:lang w:eastAsia="zh-CN"/>
        </w:rPr>
        <w:t xml:space="preserve"> </w:t>
      </w:r>
      <w:r w:rsidRPr="000F23DA">
        <w:rPr>
          <w:rFonts w:eastAsiaTheme="minorEastAsia" w:hint="eastAsia"/>
          <w:lang w:eastAsia="zh-CN"/>
        </w:rPr>
        <w:t xml:space="preserve">with the </w:t>
      </w:r>
      <w:r w:rsidRPr="000F23DA">
        <w:rPr>
          <w:rFonts w:eastAsiaTheme="minorEastAsia"/>
          <w:lang w:eastAsia="zh-CN"/>
        </w:rPr>
        <w:t xml:space="preserve">blockage by the wall. The actual location in indoor office room is shown </w:t>
      </w:r>
      <w:r w:rsidRPr="000F23DA">
        <w:rPr>
          <w:rFonts w:eastAsiaTheme="minorEastAsia" w:hint="eastAsia"/>
          <w:lang w:eastAsia="zh-CN"/>
        </w:rPr>
        <w:t>in</w:t>
      </w:r>
      <w:r w:rsidRPr="000F23DA">
        <w:rPr>
          <w:rFonts w:eastAsiaTheme="minorEastAsia"/>
          <w:lang w:eastAsia="zh-CN"/>
        </w:rPr>
        <w:t xml:space="preserve"> </w:t>
      </w:r>
      <w:r w:rsidRPr="000F23DA">
        <w:rPr>
          <w:rFonts w:eastAsiaTheme="minorEastAsia"/>
          <w:lang w:eastAsia="zh-CN"/>
        </w:rPr>
        <w:fldChar w:fldCharType="begin"/>
      </w:r>
      <w:r w:rsidRPr="000F23DA">
        <w:rPr>
          <w:rFonts w:eastAsiaTheme="minorEastAsia"/>
          <w:lang w:eastAsia="zh-CN"/>
        </w:rPr>
        <w:instrText xml:space="preserve"> REF _Ref163060872 \h </w:instrText>
      </w:r>
      <w:r w:rsidRPr="000F23DA">
        <w:rPr>
          <w:rFonts w:eastAsiaTheme="minorEastAsia"/>
          <w:lang w:eastAsia="zh-CN"/>
        </w:rPr>
      </w:r>
      <w:r w:rsidRPr="000F23DA">
        <w:rPr>
          <w:rFonts w:eastAsiaTheme="minorEastAsia"/>
          <w:lang w:eastAsia="zh-CN"/>
        </w:rPr>
        <w:fldChar w:fldCharType="separate"/>
      </w:r>
      <w:r w:rsidR="00A55A8F">
        <w:t xml:space="preserve">Figure </w:t>
      </w:r>
      <w:r w:rsidR="00A55A8F">
        <w:rPr>
          <w:noProof/>
        </w:rPr>
        <w:t>7</w:t>
      </w:r>
      <w:r w:rsidRPr="000F23DA">
        <w:rPr>
          <w:rFonts w:eastAsiaTheme="minorEastAsia"/>
          <w:lang w:eastAsia="zh-CN"/>
        </w:rPr>
        <w:fldChar w:fldCharType="end"/>
      </w:r>
      <w:r w:rsidRPr="000F23DA">
        <w:rPr>
          <w:rFonts w:eastAsiaTheme="minorEastAsia" w:hint="eastAsia"/>
          <w:lang w:eastAsia="zh-CN"/>
        </w:rPr>
        <w:t xml:space="preserve"> and </w:t>
      </w:r>
      <w:r w:rsidRPr="000F23DA">
        <w:rPr>
          <w:rFonts w:eastAsiaTheme="minorEastAsia"/>
          <w:lang w:eastAsia="zh-CN"/>
        </w:rPr>
        <w:fldChar w:fldCharType="begin"/>
      </w:r>
      <w:r w:rsidRPr="000F23DA">
        <w:rPr>
          <w:rFonts w:eastAsiaTheme="minorEastAsia"/>
          <w:lang w:eastAsia="zh-CN"/>
        </w:rPr>
        <w:instrText xml:space="preserve"> REF _Ref163060874 \h </w:instrText>
      </w:r>
      <w:r w:rsidRPr="000F23DA">
        <w:rPr>
          <w:rFonts w:eastAsiaTheme="minorEastAsia"/>
          <w:lang w:eastAsia="zh-CN"/>
        </w:rPr>
      </w:r>
      <w:r w:rsidRPr="000F23DA">
        <w:rPr>
          <w:rFonts w:eastAsiaTheme="minorEastAsia"/>
          <w:lang w:eastAsia="zh-CN"/>
        </w:rPr>
        <w:fldChar w:fldCharType="separate"/>
      </w:r>
      <w:r w:rsidR="00A55A8F">
        <w:t xml:space="preserve">Figure </w:t>
      </w:r>
      <w:r w:rsidR="00A55A8F">
        <w:rPr>
          <w:noProof/>
        </w:rPr>
        <w:t>8</w:t>
      </w:r>
      <w:r w:rsidRPr="000F23DA">
        <w:rPr>
          <w:rFonts w:eastAsiaTheme="minorEastAsia"/>
          <w:lang w:eastAsia="zh-CN"/>
        </w:rPr>
        <w:fldChar w:fldCharType="end"/>
      </w:r>
      <w:r w:rsidRPr="000F23DA">
        <w:rPr>
          <w:rFonts w:eastAsiaTheme="minorEastAsia" w:hint="eastAsia"/>
          <w:lang w:eastAsia="zh-CN"/>
        </w:rPr>
        <w:t xml:space="preserve"> </w:t>
      </w:r>
      <w:r w:rsidRPr="000F23DA">
        <w:rPr>
          <w:rFonts w:eastAsiaTheme="minorEastAsia"/>
          <w:lang w:eastAsia="zh-CN"/>
        </w:rPr>
        <w:t xml:space="preserve">in </w:t>
      </w:r>
      <w:r w:rsidRPr="000F23DA">
        <w:rPr>
          <w:rFonts w:eastAsiaTheme="minorEastAsia" w:hint="eastAsia"/>
          <w:lang w:eastAsia="zh-CN"/>
        </w:rPr>
        <w:t>the Annex of Section</w:t>
      </w:r>
      <w:r w:rsidR="00133C99">
        <w:rPr>
          <w:rFonts w:eastAsia="ＭＳ 明朝" w:hint="eastAsia"/>
          <w:lang w:eastAsia="ja-JP"/>
        </w:rPr>
        <w:t xml:space="preserve"> </w:t>
      </w:r>
      <w:r w:rsidR="00133C99">
        <w:rPr>
          <w:rFonts w:eastAsia="ＭＳ 明朝"/>
          <w:lang w:eastAsia="ja-JP"/>
        </w:rPr>
        <w:fldChar w:fldCharType="begin"/>
      </w:r>
      <w:r w:rsidR="00133C99">
        <w:rPr>
          <w:rFonts w:eastAsia="ＭＳ 明朝"/>
          <w:lang w:eastAsia="ja-JP"/>
        </w:rPr>
        <w:instrText xml:space="preserve"> </w:instrText>
      </w:r>
      <w:r w:rsidR="00133C99">
        <w:rPr>
          <w:rFonts w:eastAsia="ＭＳ 明朝" w:hint="eastAsia"/>
          <w:lang w:eastAsia="ja-JP"/>
        </w:rPr>
        <w:instrText>REF _Ref162868060 \n \h</w:instrText>
      </w:r>
      <w:r w:rsidR="00133C99">
        <w:rPr>
          <w:rFonts w:eastAsia="ＭＳ 明朝"/>
          <w:lang w:eastAsia="ja-JP"/>
        </w:rPr>
        <w:instrText xml:space="preserve"> </w:instrText>
      </w:r>
      <w:r w:rsidR="00133C99">
        <w:rPr>
          <w:rFonts w:eastAsia="ＭＳ 明朝"/>
          <w:lang w:eastAsia="ja-JP"/>
        </w:rPr>
      </w:r>
      <w:r w:rsidR="00133C99">
        <w:rPr>
          <w:rFonts w:eastAsia="ＭＳ 明朝"/>
          <w:lang w:eastAsia="ja-JP"/>
        </w:rPr>
        <w:fldChar w:fldCharType="separate"/>
      </w:r>
      <w:r w:rsidR="00A55A8F">
        <w:rPr>
          <w:rFonts w:eastAsia="ＭＳ 明朝"/>
          <w:lang w:eastAsia="ja-JP"/>
        </w:rPr>
        <w:t>5</w:t>
      </w:r>
      <w:r w:rsidR="00133C99">
        <w:rPr>
          <w:rFonts w:eastAsia="ＭＳ 明朝"/>
          <w:lang w:eastAsia="ja-JP"/>
        </w:rPr>
        <w:fldChar w:fldCharType="end"/>
      </w:r>
      <w:r w:rsidRPr="000F23DA">
        <w:rPr>
          <w:rFonts w:eastAsiaTheme="minorEastAsia" w:hint="eastAsia"/>
          <w:lang w:eastAsia="zh-CN"/>
        </w:rPr>
        <w:t>, respectively under the conditions of LOS and NLOS</w:t>
      </w:r>
      <w:r w:rsidRPr="000F23DA">
        <w:rPr>
          <w:rFonts w:eastAsiaTheme="minorEastAsia"/>
          <w:lang w:eastAsia="zh-CN"/>
        </w:rPr>
        <w:t>.</w:t>
      </w:r>
    </w:p>
    <w:p w14:paraId="2B9A023F" w14:textId="6FCE8C45" w:rsidR="000F23DA" w:rsidRPr="000F23DA" w:rsidRDefault="000F23DA" w:rsidP="000F23DA">
      <w:pPr>
        <w:rPr>
          <w:rFonts w:eastAsiaTheme="minorEastAsia"/>
          <w:lang w:eastAsia="zh-CN"/>
        </w:rPr>
      </w:pPr>
      <w:r w:rsidRPr="000F23DA">
        <w:rPr>
          <w:rFonts w:eastAsiaTheme="minorEastAsia"/>
          <w:lang w:eastAsia="zh-CN"/>
        </w:rPr>
        <w:t>The detail parameter configuration</w:t>
      </w:r>
      <w:r w:rsidRPr="000F23DA">
        <w:rPr>
          <w:rFonts w:eastAsiaTheme="minorEastAsia" w:hint="eastAsia"/>
          <w:lang w:eastAsia="zh-CN"/>
        </w:rPr>
        <w:t>s</w:t>
      </w:r>
      <w:r w:rsidRPr="000F23DA">
        <w:rPr>
          <w:rFonts w:eastAsiaTheme="minorEastAsia"/>
          <w:lang w:eastAsia="zh-CN"/>
        </w:rPr>
        <w:t xml:space="preserve"> for the channel measurement </w:t>
      </w:r>
      <w:r w:rsidRPr="000F23DA">
        <w:rPr>
          <w:rFonts w:eastAsiaTheme="minorEastAsia" w:hint="eastAsia"/>
          <w:lang w:eastAsia="zh-CN"/>
        </w:rPr>
        <w:t>are listed</w:t>
      </w:r>
      <w:r w:rsidRPr="000F23DA">
        <w:rPr>
          <w:rFonts w:eastAsiaTheme="minorEastAsia"/>
          <w:lang w:eastAsia="zh-CN"/>
        </w:rPr>
        <w:t xml:space="preserve"> in</w:t>
      </w:r>
      <w:r w:rsidRPr="000F23DA">
        <w:rPr>
          <w:rFonts w:eastAsiaTheme="minorEastAsia" w:hint="eastAsia"/>
          <w:lang w:eastAsia="zh-CN"/>
        </w:rPr>
        <w:t xml:space="preserve"> </w:t>
      </w:r>
      <w:r w:rsidRPr="000F23DA">
        <w:rPr>
          <w:rFonts w:eastAsiaTheme="minorEastAsia"/>
          <w:lang w:eastAsia="zh-CN"/>
        </w:rPr>
        <w:fldChar w:fldCharType="begin"/>
      </w:r>
      <w:r w:rsidRPr="000F23DA">
        <w:rPr>
          <w:rFonts w:eastAsiaTheme="minorEastAsia"/>
          <w:lang w:eastAsia="zh-CN"/>
        </w:rPr>
        <w:instrText xml:space="preserve"> </w:instrText>
      </w:r>
      <w:r w:rsidRPr="000F23DA">
        <w:rPr>
          <w:rFonts w:eastAsiaTheme="minorEastAsia" w:hint="eastAsia"/>
          <w:lang w:eastAsia="zh-CN"/>
        </w:rPr>
        <w:instrText>REF _Ref162867282 \h</w:instrText>
      </w:r>
      <w:r w:rsidRPr="000F23DA">
        <w:rPr>
          <w:rFonts w:eastAsiaTheme="minorEastAsia"/>
          <w:lang w:eastAsia="zh-CN"/>
        </w:rPr>
        <w:instrText xml:space="preserve"> </w:instrText>
      </w:r>
      <w:r w:rsidRPr="000F23DA">
        <w:rPr>
          <w:rFonts w:eastAsiaTheme="minorEastAsia"/>
          <w:lang w:eastAsia="zh-CN"/>
        </w:rPr>
      </w:r>
      <w:r w:rsidRPr="000F23DA">
        <w:rPr>
          <w:rFonts w:eastAsiaTheme="minorEastAsia"/>
          <w:lang w:eastAsia="zh-CN"/>
        </w:rPr>
        <w:fldChar w:fldCharType="separate"/>
      </w:r>
      <w:r w:rsidR="00A55A8F" w:rsidRPr="000F23DA">
        <w:rPr>
          <w:rFonts w:eastAsiaTheme="minorEastAsia"/>
          <w:lang w:val="en-GB" w:eastAsia="zh-CN"/>
        </w:rPr>
        <w:t xml:space="preserve">Table </w:t>
      </w:r>
      <w:r w:rsidR="00A55A8F">
        <w:rPr>
          <w:rFonts w:eastAsiaTheme="minorEastAsia"/>
          <w:noProof/>
          <w:lang w:val="en-GB" w:eastAsia="zh-CN"/>
        </w:rPr>
        <w:t>1</w:t>
      </w:r>
      <w:r w:rsidRPr="000F23DA">
        <w:rPr>
          <w:rFonts w:eastAsiaTheme="minorEastAsia"/>
          <w:lang w:eastAsia="zh-CN"/>
        </w:rPr>
        <w:fldChar w:fldCharType="end"/>
      </w:r>
      <w:r w:rsidRPr="000F23DA">
        <w:rPr>
          <w:rFonts w:eastAsiaTheme="minorEastAsia"/>
          <w:lang w:eastAsia="zh-CN"/>
        </w:rPr>
        <w:t xml:space="preserve">. It is worth nothing that the hardware loss is also calibrated and considered in the calculation process of final pathloss for indoor office scenario. </w:t>
      </w:r>
    </w:p>
    <w:p w14:paraId="4E54F823" w14:textId="2771EF95" w:rsidR="000F23DA" w:rsidRPr="000F23DA" w:rsidRDefault="000F23DA" w:rsidP="00392090">
      <w:pPr>
        <w:jc w:val="center"/>
        <w:rPr>
          <w:rFonts w:eastAsiaTheme="minorEastAsia"/>
          <w:lang w:val="en-GB" w:eastAsia="zh-CN"/>
        </w:rPr>
      </w:pPr>
      <w:bookmarkStart w:id="6" w:name="_Ref162867282"/>
      <w:r w:rsidRPr="000F23DA">
        <w:rPr>
          <w:rFonts w:eastAsiaTheme="minorEastAsia"/>
          <w:lang w:val="en-GB" w:eastAsia="zh-CN"/>
        </w:rPr>
        <w:t xml:space="preserve">Table </w:t>
      </w:r>
      <w:r w:rsidRPr="000F23DA">
        <w:rPr>
          <w:rFonts w:eastAsiaTheme="minorEastAsia"/>
          <w:lang w:val="en-GB" w:eastAsia="zh-CN"/>
        </w:rPr>
        <w:fldChar w:fldCharType="begin"/>
      </w:r>
      <w:r w:rsidRPr="000F23DA">
        <w:rPr>
          <w:rFonts w:eastAsiaTheme="minorEastAsia"/>
          <w:lang w:val="en-GB" w:eastAsia="zh-CN"/>
        </w:rPr>
        <w:instrText xml:space="preserve"> SEQ Table \* ARABIC </w:instrText>
      </w:r>
      <w:r w:rsidRPr="000F23DA">
        <w:rPr>
          <w:rFonts w:eastAsiaTheme="minorEastAsia"/>
          <w:lang w:val="en-GB" w:eastAsia="zh-CN"/>
        </w:rPr>
        <w:fldChar w:fldCharType="separate"/>
      </w:r>
      <w:r w:rsidR="00A55A8F">
        <w:rPr>
          <w:rFonts w:eastAsiaTheme="minorEastAsia"/>
          <w:noProof/>
          <w:lang w:val="en-GB" w:eastAsia="zh-CN"/>
        </w:rPr>
        <w:t>1</w:t>
      </w:r>
      <w:r w:rsidRPr="000F23DA">
        <w:rPr>
          <w:rFonts w:eastAsiaTheme="minorEastAsia"/>
          <w:lang w:eastAsia="zh-CN"/>
        </w:rPr>
        <w:fldChar w:fldCharType="end"/>
      </w:r>
      <w:bookmarkEnd w:id="6"/>
      <w:r w:rsidRPr="000F23DA">
        <w:rPr>
          <w:rFonts w:eastAsiaTheme="minorEastAsia" w:hint="eastAsia"/>
          <w:lang w:val="en-GB" w:eastAsia="zh-CN"/>
        </w:rPr>
        <w:t xml:space="preserve">: </w:t>
      </w:r>
      <w:r w:rsidRPr="000F23DA">
        <w:rPr>
          <w:rFonts w:eastAsiaTheme="minorEastAsia"/>
          <w:lang w:val="en-GB" w:eastAsia="zh-CN"/>
        </w:rPr>
        <w:t>The parameter configuration</w:t>
      </w:r>
      <w:r w:rsidRPr="000F23DA">
        <w:rPr>
          <w:rFonts w:eastAsiaTheme="minorEastAsia" w:hint="eastAsia"/>
          <w:lang w:val="en-GB" w:eastAsia="zh-CN"/>
        </w:rPr>
        <w:t>s</w:t>
      </w:r>
      <w:r w:rsidRPr="000F23DA">
        <w:rPr>
          <w:rFonts w:eastAsiaTheme="minorEastAsia"/>
          <w:lang w:val="en-GB" w:eastAsia="zh-CN"/>
        </w:rPr>
        <w:t xml:space="preserve"> for the channel measurement</w:t>
      </w:r>
      <w:r w:rsidRPr="000F23DA">
        <w:rPr>
          <w:rFonts w:eastAsiaTheme="minorEastAsia" w:hint="eastAsia"/>
          <w:lang w:val="en-GB" w:eastAsia="zh-CN"/>
        </w:rPr>
        <w:t>.</w:t>
      </w:r>
    </w:p>
    <w:tbl>
      <w:tblPr>
        <w:tblStyle w:val="aa"/>
        <w:tblW w:w="0" w:type="auto"/>
        <w:jc w:val="center"/>
        <w:tblLook w:val="04A0" w:firstRow="1" w:lastRow="0" w:firstColumn="1" w:lastColumn="0" w:noHBand="0" w:noVBand="1"/>
      </w:tblPr>
      <w:tblGrid>
        <w:gridCol w:w="2547"/>
        <w:gridCol w:w="5289"/>
      </w:tblGrid>
      <w:tr w:rsidR="000F23DA" w:rsidRPr="000F23DA" w14:paraId="3CC1012B" w14:textId="77777777" w:rsidTr="00E1316E">
        <w:trPr>
          <w:trHeight w:val="323"/>
          <w:jc w:val="center"/>
        </w:trPr>
        <w:tc>
          <w:tcPr>
            <w:tcW w:w="2547" w:type="dxa"/>
            <w:vAlign w:val="center"/>
          </w:tcPr>
          <w:p w14:paraId="2CC03AF8"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P</w:t>
            </w:r>
            <w:r w:rsidRPr="000F23DA">
              <w:rPr>
                <w:rFonts w:eastAsiaTheme="minorEastAsia"/>
                <w:lang w:eastAsia="zh-CN"/>
              </w:rPr>
              <w:t>arameter</w:t>
            </w:r>
          </w:p>
        </w:tc>
        <w:tc>
          <w:tcPr>
            <w:tcW w:w="5289" w:type="dxa"/>
            <w:vAlign w:val="center"/>
          </w:tcPr>
          <w:p w14:paraId="65A31748"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C</w:t>
            </w:r>
            <w:r w:rsidRPr="000F23DA">
              <w:rPr>
                <w:rFonts w:eastAsiaTheme="minorEastAsia"/>
                <w:lang w:eastAsia="zh-CN"/>
              </w:rPr>
              <w:t>onfiguration</w:t>
            </w:r>
          </w:p>
        </w:tc>
      </w:tr>
      <w:tr w:rsidR="000F23DA" w:rsidRPr="000F23DA" w14:paraId="4CFB8476" w14:textId="77777777" w:rsidTr="00E1316E">
        <w:trPr>
          <w:trHeight w:val="333"/>
          <w:jc w:val="center"/>
        </w:trPr>
        <w:tc>
          <w:tcPr>
            <w:tcW w:w="2547" w:type="dxa"/>
            <w:vAlign w:val="center"/>
          </w:tcPr>
          <w:p w14:paraId="5356AA8F"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C</w:t>
            </w:r>
            <w:r w:rsidRPr="000F23DA">
              <w:rPr>
                <w:rFonts w:eastAsiaTheme="minorEastAsia"/>
                <w:lang w:eastAsia="zh-CN"/>
              </w:rPr>
              <w:t>arrier</w:t>
            </w:r>
          </w:p>
        </w:tc>
        <w:tc>
          <w:tcPr>
            <w:tcW w:w="5289" w:type="dxa"/>
            <w:vAlign w:val="center"/>
          </w:tcPr>
          <w:p w14:paraId="3EDA04EB"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8</w:t>
            </w:r>
            <w:r w:rsidRPr="000F23DA">
              <w:rPr>
                <w:rFonts w:eastAsiaTheme="minorEastAsia"/>
                <w:lang w:eastAsia="zh-CN"/>
              </w:rPr>
              <w:t>GHz</w:t>
            </w:r>
          </w:p>
        </w:tc>
      </w:tr>
      <w:tr w:rsidR="000F23DA" w:rsidRPr="000F23DA" w14:paraId="09AFE3A1" w14:textId="77777777" w:rsidTr="00E1316E">
        <w:trPr>
          <w:trHeight w:val="323"/>
          <w:jc w:val="center"/>
        </w:trPr>
        <w:tc>
          <w:tcPr>
            <w:tcW w:w="2547" w:type="dxa"/>
            <w:vAlign w:val="center"/>
          </w:tcPr>
          <w:p w14:paraId="68157B95"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S</w:t>
            </w:r>
            <w:r w:rsidRPr="000F23DA">
              <w:rPr>
                <w:rFonts w:eastAsiaTheme="minorEastAsia"/>
                <w:lang w:eastAsia="zh-CN"/>
              </w:rPr>
              <w:t>CS</w:t>
            </w:r>
          </w:p>
        </w:tc>
        <w:tc>
          <w:tcPr>
            <w:tcW w:w="5289" w:type="dxa"/>
            <w:vAlign w:val="center"/>
          </w:tcPr>
          <w:p w14:paraId="1B32DF5E"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1</w:t>
            </w:r>
            <w:r w:rsidRPr="000F23DA">
              <w:rPr>
                <w:rFonts w:eastAsiaTheme="minorEastAsia"/>
                <w:lang w:eastAsia="zh-CN"/>
              </w:rPr>
              <w:t>20KHz</w:t>
            </w:r>
          </w:p>
        </w:tc>
      </w:tr>
      <w:tr w:rsidR="000F23DA" w:rsidRPr="000F23DA" w14:paraId="7ADD68F9" w14:textId="77777777" w:rsidTr="00E1316E">
        <w:trPr>
          <w:trHeight w:val="333"/>
          <w:jc w:val="center"/>
        </w:trPr>
        <w:tc>
          <w:tcPr>
            <w:tcW w:w="2547" w:type="dxa"/>
            <w:vAlign w:val="center"/>
          </w:tcPr>
          <w:p w14:paraId="3BBC6018"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T</w:t>
            </w:r>
            <w:r w:rsidRPr="000F23DA">
              <w:rPr>
                <w:rFonts w:eastAsiaTheme="minorEastAsia"/>
                <w:lang w:eastAsia="zh-CN"/>
              </w:rPr>
              <w:t>ransmission bandwidth</w:t>
            </w:r>
          </w:p>
        </w:tc>
        <w:tc>
          <w:tcPr>
            <w:tcW w:w="5289" w:type="dxa"/>
            <w:vAlign w:val="center"/>
          </w:tcPr>
          <w:p w14:paraId="44BF52EF"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4</w:t>
            </w:r>
            <w:r w:rsidRPr="000F23DA">
              <w:rPr>
                <w:rFonts w:eastAsiaTheme="minorEastAsia"/>
                <w:lang w:eastAsia="zh-CN"/>
              </w:rPr>
              <w:t>00MHz</w:t>
            </w:r>
          </w:p>
        </w:tc>
      </w:tr>
      <w:tr w:rsidR="000F23DA" w:rsidRPr="000F23DA" w14:paraId="5D483307" w14:textId="77777777" w:rsidTr="00E1316E">
        <w:trPr>
          <w:trHeight w:val="323"/>
          <w:jc w:val="center"/>
        </w:trPr>
        <w:tc>
          <w:tcPr>
            <w:tcW w:w="2547" w:type="dxa"/>
            <w:vAlign w:val="center"/>
          </w:tcPr>
          <w:p w14:paraId="1B11039B"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S</w:t>
            </w:r>
            <w:r w:rsidRPr="000F23DA">
              <w:rPr>
                <w:rFonts w:eastAsiaTheme="minorEastAsia"/>
                <w:lang w:eastAsia="zh-CN"/>
              </w:rPr>
              <w:t>ignal type</w:t>
            </w:r>
          </w:p>
        </w:tc>
        <w:tc>
          <w:tcPr>
            <w:tcW w:w="5289" w:type="dxa"/>
            <w:vAlign w:val="center"/>
          </w:tcPr>
          <w:p w14:paraId="76C4218E"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P</w:t>
            </w:r>
            <w:r w:rsidRPr="000F23DA">
              <w:rPr>
                <w:rFonts w:eastAsiaTheme="minorEastAsia"/>
                <w:lang w:eastAsia="zh-CN"/>
              </w:rPr>
              <w:t>DSCH+SSB</w:t>
            </w:r>
          </w:p>
        </w:tc>
      </w:tr>
      <w:tr w:rsidR="000F23DA" w:rsidRPr="000F23DA" w14:paraId="17B8F746" w14:textId="77777777" w:rsidTr="00E1316E">
        <w:trPr>
          <w:trHeight w:val="323"/>
          <w:jc w:val="center"/>
        </w:trPr>
        <w:tc>
          <w:tcPr>
            <w:tcW w:w="2547" w:type="dxa"/>
            <w:vAlign w:val="center"/>
          </w:tcPr>
          <w:p w14:paraId="35DA89DB"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D</w:t>
            </w:r>
            <w:r w:rsidRPr="000F23DA">
              <w:rPr>
                <w:rFonts w:eastAsiaTheme="minorEastAsia"/>
                <w:lang w:eastAsia="zh-CN"/>
              </w:rPr>
              <w:t>MRS configuration</w:t>
            </w:r>
          </w:p>
        </w:tc>
        <w:tc>
          <w:tcPr>
            <w:tcW w:w="5289" w:type="dxa"/>
            <w:vAlign w:val="center"/>
          </w:tcPr>
          <w:p w14:paraId="1BE76922"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lang w:eastAsia="zh-CN"/>
              </w:rPr>
              <w:t>Comb-2 configured DMRS of two columns prefix</w:t>
            </w:r>
          </w:p>
        </w:tc>
      </w:tr>
      <w:tr w:rsidR="000F23DA" w:rsidRPr="000F23DA" w14:paraId="534E812E" w14:textId="77777777" w:rsidTr="00E1316E">
        <w:trPr>
          <w:trHeight w:val="333"/>
          <w:jc w:val="center"/>
        </w:trPr>
        <w:tc>
          <w:tcPr>
            <w:tcW w:w="2547" w:type="dxa"/>
            <w:vAlign w:val="center"/>
          </w:tcPr>
          <w:p w14:paraId="2DF2FB91"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lang w:eastAsia="zh-CN"/>
              </w:rPr>
              <w:t>Antennal gain</w:t>
            </w:r>
          </w:p>
        </w:tc>
        <w:tc>
          <w:tcPr>
            <w:tcW w:w="5289" w:type="dxa"/>
            <w:vAlign w:val="center"/>
          </w:tcPr>
          <w:p w14:paraId="5DA9B9EC" w14:textId="3BCFF711" w:rsidR="000F23DA" w:rsidRPr="000F23DA" w:rsidRDefault="000F23DA" w:rsidP="00771E85">
            <w:pPr>
              <w:adjustRightInd w:val="0"/>
              <w:snapToGrid w:val="0"/>
              <w:spacing w:after="0"/>
              <w:rPr>
                <w:rFonts w:eastAsiaTheme="minorEastAsia"/>
                <w:lang w:eastAsia="zh-CN"/>
              </w:rPr>
            </w:pPr>
            <w:r w:rsidRPr="000F23DA">
              <w:rPr>
                <w:rFonts w:eastAsiaTheme="minorEastAsia"/>
                <w:lang w:eastAsia="zh-CN"/>
              </w:rPr>
              <w:t>6dBi for TX and RX antenna</w:t>
            </w:r>
          </w:p>
        </w:tc>
      </w:tr>
      <w:tr w:rsidR="000F23DA" w:rsidRPr="000F23DA" w14:paraId="27AB5A3C" w14:textId="77777777" w:rsidTr="00E1316E">
        <w:trPr>
          <w:trHeight w:val="323"/>
          <w:jc w:val="center"/>
        </w:trPr>
        <w:tc>
          <w:tcPr>
            <w:tcW w:w="2547" w:type="dxa"/>
            <w:vAlign w:val="center"/>
          </w:tcPr>
          <w:p w14:paraId="05BE9183"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T</w:t>
            </w:r>
            <w:r w:rsidRPr="000F23DA">
              <w:rPr>
                <w:rFonts w:eastAsiaTheme="minorEastAsia"/>
                <w:lang w:eastAsia="zh-CN"/>
              </w:rPr>
              <w:t>X power</w:t>
            </w:r>
          </w:p>
        </w:tc>
        <w:tc>
          <w:tcPr>
            <w:tcW w:w="5289" w:type="dxa"/>
            <w:vAlign w:val="center"/>
          </w:tcPr>
          <w:p w14:paraId="7AE11339"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-2</w:t>
            </w:r>
            <w:r w:rsidRPr="000F23DA">
              <w:rPr>
                <w:rFonts w:eastAsiaTheme="minorEastAsia"/>
                <w:lang w:eastAsia="zh-CN"/>
              </w:rPr>
              <w:t>0dBm</w:t>
            </w:r>
          </w:p>
        </w:tc>
      </w:tr>
      <w:tr w:rsidR="000F23DA" w:rsidRPr="000F23DA" w14:paraId="38A2E71E" w14:textId="77777777" w:rsidTr="00E1316E">
        <w:trPr>
          <w:trHeight w:val="323"/>
          <w:jc w:val="center"/>
        </w:trPr>
        <w:tc>
          <w:tcPr>
            <w:tcW w:w="2547" w:type="dxa"/>
            <w:vAlign w:val="center"/>
          </w:tcPr>
          <w:p w14:paraId="73B17241"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lang w:eastAsia="zh-CN"/>
              </w:rPr>
              <w:t>Power amplification gain</w:t>
            </w:r>
          </w:p>
        </w:tc>
        <w:tc>
          <w:tcPr>
            <w:tcW w:w="5289" w:type="dxa"/>
            <w:vAlign w:val="center"/>
          </w:tcPr>
          <w:p w14:paraId="79792C3C" w14:textId="77777777" w:rsidR="000F23DA" w:rsidRPr="000F23DA" w:rsidRDefault="000F23DA" w:rsidP="00771E85">
            <w:pPr>
              <w:adjustRightInd w:val="0"/>
              <w:snapToGrid w:val="0"/>
              <w:spacing w:after="0"/>
              <w:rPr>
                <w:rFonts w:eastAsiaTheme="minorEastAsia"/>
                <w:lang w:eastAsia="zh-CN"/>
              </w:rPr>
            </w:pPr>
            <w:r w:rsidRPr="000F23DA">
              <w:rPr>
                <w:rFonts w:eastAsiaTheme="minorEastAsia" w:hint="eastAsia"/>
                <w:lang w:eastAsia="zh-CN"/>
              </w:rPr>
              <w:t>45.5d</w:t>
            </w:r>
            <w:r w:rsidRPr="000F23DA">
              <w:rPr>
                <w:rFonts w:eastAsiaTheme="minorEastAsia"/>
                <w:lang w:eastAsia="zh-CN"/>
              </w:rPr>
              <w:t>B</w:t>
            </w:r>
          </w:p>
        </w:tc>
      </w:tr>
    </w:tbl>
    <w:p w14:paraId="5C894456" w14:textId="77777777" w:rsidR="000F23DA" w:rsidRPr="000F23DA" w:rsidRDefault="000F23DA" w:rsidP="000F23DA">
      <w:pPr>
        <w:rPr>
          <w:rFonts w:eastAsiaTheme="minorEastAsia"/>
          <w:lang w:eastAsia="zh-CN"/>
        </w:rPr>
      </w:pPr>
    </w:p>
    <w:p w14:paraId="1B29D7E7" w14:textId="25160FDD" w:rsidR="000F23DA" w:rsidRDefault="000F23DA" w:rsidP="000F23DA">
      <w:pPr>
        <w:rPr>
          <w:rFonts w:eastAsiaTheme="minorEastAsia"/>
          <w:lang w:eastAsia="zh-CN"/>
        </w:rPr>
      </w:pPr>
      <w:r w:rsidRPr="000F23DA">
        <w:rPr>
          <w:rFonts w:eastAsiaTheme="minorEastAsia"/>
          <w:lang w:eastAsia="zh-CN"/>
        </w:rPr>
        <w:t>The initial measurement result</w:t>
      </w:r>
      <w:r w:rsidRPr="000F23DA">
        <w:rPr>
          <w:rFonts w:eastAsiaTheme="minorEastAsia" w:hint="eastAsia"/>
          <w:lang w:eastAsia="zh-CN"/>
        </w:rPr>
        <w:t>s</w:t>
      </w:r>
      <w:r w:rsidRPr="000F23DA">
        <w:rPr>
          <w:rFonts w:eastAsiaTheme="minorEastAsia"/>
          <w:lang w:eastAsia="zh-CN"/>
        </w:rPr>
        <w:t xml:space="preserve"> </w:t>
      </w:r>
      <w:r w:rsidRPr="000F23DA">
        <w:rPr>
          <w:rFonts w:eastAsiaTheme="minorEastAsia" w:hint="eastAsia"/>
          <w:lang w:eastAsia="zh-CN"/>
        </w:rPr>
        <w:t>under the</w:t>
      </w:r>
      <w:r w:rsidRPr="000F23DA">
        <w:rPr>
          <w:rFonts w:eastAsiaTheme="minorEastAsia"/>
          <w:lang w:eastAsia="zh-CN"/>
        </w:rPr>
        <w:t xml:space="preserve"> LOS and NLOS condition</w:t>
      </w:r>
      <w:r w:rsidRPr="000F23DA">
        <w:rPr>
          <w:rFonts w:eastAsiaTheme="minorEastAsia" w:hint="eastAsia"/>
          <w:lang w:eastAsia="zh-CN"/>
        </w:rPr>
        <w:t>s</w:t>
      </w:r>
      <w:r w:rsidRPr="000F23DA">
        <w:rPr>
          <w:rFonts w:eastAsiaTheme="minorEastAsia"/>
          <w:lang w:eastAsia="zh-CN"/>
        </w:rPr>
        <w:t xml:space="preserve"> in the indoor office room </w:t>
      </w:r>
      <w:r w:rsidRPr="000F23DA">
        <w:rPr>
          <w:rFonts w:eastAsiaTheme="minorEastAsia" w:hint="eastAsia"/>
          <w:lang w:eastAsia="zh-CN"/>
        </w:rPr>
        <w:t>are</w:t>
      </w:r>
      <w:r w:rsidRPr="000F23DA">
        <w:rPr>
          <w:rFonts w:eastAsiaTheme="minorEastAsia"/>
          <w:lang w:eastAsia="zh-CN"/>
        </w:rPr>
        <w:t xml:space="preserve"> </w:t>
      </w:r>
      <w:r w:rsidRPr="000F23DA">
        <w:rPr>
          <w:rFonts w:eastAsiaTheme="minorEastAsia" w:hint="eastAsia"/>
          <w:lang w:eastAsia="zh-CN"/>
        </w:rPr>
        <w:t>depicted</w:t>
      </w:r>
      <w:r w:rsidRPr="000F23DA">
        <w:rPr>
          <w:rFonts w:eastAsiaTheme="minorEastAsia"/>
          <w:lang w:eastAsia="zh-CN"/>
        </w:rPr>
        <w:t xml:space="preserve"> in</w:t>
      </w:r>
      <w:r w:rsidRPr="000F23DA">
        <w:rPr>
          <w:rFonts w:eastAsiaTheme="minorEastAsia" w:hint="eastAsia"/>
          <w:lang w:eastAsia="zh-CN"/>
        </w:rPr>
        <w:t xml:space="preserve"> </w:t>
      </w:r>
      <w:r w:rsidRPr="000F23DA">
        <w:rPr>
          <w:rFonts w:eastAsiaTheme="minorEastAsia"/>
          <w:lang w:eastAsia="zh-CN"/>
        </w:rPr>
        <w:fldChar w:fldCharType="begin"/>
      </w:r>
      <w:r w:rsidRPr="000F23DA">
        <w:rPr>
          <w:rFonts w:eastAsiaTheme="minorEastAsia"/>
          <w:lang w:eastAsia="zh-CN"/>
        </w:rPr>
        <w:instrText xml:space="preserve"> </w:instrText>
      </w:r>
      <w:r w:rsidRPr="000F23DA">
        <w:rPr>
          <w:rFonts w:eastAsiaTheme="minorEastAsia" w:hint="eastAsia"/>
          <w:lang w:eastAsia="zh-CN"/>
        </w:rPr>
        <w:instrText>REF _Ref163060890 \h</w:instrText>
      </w:r>
      <w:r w:rsidRPr="000F23DA">
        <w:rPr>
          <w:rFonts w:eastAsiaTheme="minorEastAsia"/>
          <w:lang w:eastAsia="zh-CN"/>
        </w:rPr>
        <w:instrText xml:space="preserve"> </w:instrText>
      </w:r>
      <w:r w:rsidRPr="000F23DA">
        <w:rPr>
          <w:rFonts w:eastAsiaTheme="minorEastAsia"/>
          <w:lang w:eastAsia="zh-CN"/>
        </w:rPr>
      </w:r>
      <w:r w:rsidRPr="000F23DA">
        <w:rPr>
          <w:rFonts w:eastAsiaTheme="minorEastAsia"/>
          <w:lang w:eastAsia="zh-CN"/>
        </w:rPr>
        <w:fldChar w:fldCharType="separate"/>
      </w:r>
      <w:r w:rsidR="00A55A8F" w:rsidRPr="004F736B">
        <w:rPr>
          <w:rFonts w:eastAsiaTheme="minorEastAsia"/>
          <w:lang w:val="en-GB" w:eastAsia="zh-CN"/>
        </w:rPr>
        <w:t xml:space="preserve">Figure </w:t>
      </w:r>
      <w:r w:rsidR="00A55A8F">
        <w:rPr>
          <w:rFonts w:eastAsiaTheme="minorEastAsia"/>
          <w:noProof/>
          <w:lang w:val="en-GB" w:eastAsia="zh-CN"/>
        </w:rPr>
        <w:t>2</w:t>
      </w:r>
      <w:r w:rsidRPr="000F23DA">
        <w:rPr>
          <w:rFonts w:eastAsiaTheme="minorEastAsia"/>
          <w:lang w:eastAsia="zh-CN"/>
        </w:rPr>
        <w:fldChar w:fldCharType="end"/>
      </w:r>
      <w:r w:rsidRPr="000F23DA">
        <w:rPr>
          <w:rFonts w:eastAsiaTheme="minorEastAsia"/>
          <w:lang w:eastAsia="zh-CN"/>
        </w:rPr>
        <w:t xml:space="preserve"> </w:t>
      </w:r>
      <w:r w:rsidRPr="000F23DA">
        <w:rPr>
          <w:rFonts w:eastAsiaTheme="minorEastAsia" w:hint="eastAsia"/>
          <w:lang w:eastAsia="zh-CN"/>
        </w:rPr>
        <w:t>and</w:t>
      </w:r>
      <w:r w:rsidRPr="000F23DA">
        <w:rPr>
          <w:rFonts w:eastAsiaTheme="minorEastAsia"/>
          <w:lang w:eastAsia="zh-CN"/>
        </w:rPr>
        <w:t xml:space="preserve"> </w:t>
      </w:r>
      <w:r w:rsidRPr="000F23DA">
        <w:rPr>
          <w:rFonts w:eastAsiaTheme="minorEastAsia"/>
          <w:lang w:eastAsia="zh-CN"/>
        </w:rPr>
        <w:fldChar w:fldCharType="begin"/>
      </w:r>
      <w:r w:rsidRPr="000F23DA">
        <w:rPr>
          <w:rFonts w:eastAsiaTheme="minorEastAsia"/>
          <w:lang w:eastAsia="zh-CN"/>
        </w:rPr>
        <w:instrText xml:space="preserve"> REF _Ref163060892 \h </w:instrText>
      </w:r>
      <w:r w:rsidRPr="000F23DA">
        <w:rPr>
          <w:rFonts w:eastAsiaTheme="minorEastAsia"/>
          <w:lang w:eastAsia="zh-CN"/>
        </w:rPr>
      </w:r>
      <w:r w:rsidRPr="000F23DA">
        <w:rPr>
          <w:rFonts w:eastAsiaTheme="minorEastAsia"/>
          <w:lang w:eastAsia="zh-CN"/>
        </w:rPr>
        <w:fldChar w:fldCharType="separate"/>
      </w:r>
      <w:r w:rsidR="00A55A8F" w:rsidRPr="004F736B">
        <w:rPr>
          <w:rFonts w:eastAsiaTheme="minorEastAsia"/>
          <w:lang w:val="en-GB" w:eastAsia="zh-CN"/>
        </w:rPr>
        <w:t xml:space="preserve">Figure </w:t>
      </w:r>
      <w:r w:rsidR="00A55A8F">
        <w:rPr>
          <w:rFonts w:eastAsiaTheme="minorEastAsia"/>
          <w:noProof/>
          <w:lang w:val="en-GB" w:eastAsia="zh-CN"/>
        </w:rPr>
        <w:t>3</w:t>
      </w:r>
      <w:r w:rsidRPr="000F23DA">
        <w:rPr>
          <w:rFonts w:eastAsiaTheme="minorEastAsia"/>
          <w:lang w:eastAsia="zh-CN"/>
        </w:rPr>
        <w:fldChar w:fldCharType="end"/>
      </w:r>
      <w:r w:rsidRPr="000F23DA">
        <w:rPr>
          <w:rFonts w:eastAsiaTheme="minorEastAsia" w:hint="eastAsia"/>
          <w:lang w:eastAsia="zh-CN"/>
        </w:rPr>
        <w:t>, respectively</w:t>
      </w:r>
      <w:r w:rsidRPr="000F23DA">
        <w:rPr>
          <w:rFonts w:eastAsiaTheme="minorEastAsia"/>
          <w:lang w:eastAsia="zh-CN"/>
        </w:rPr>
        <w:t>.</w:t>
      </w:r>
    </w:p>
    <w:p w14:paraId="6D278628" w14:textId="77777777" w:rsidR="004F736B" w:rsidRPr="004F736B" w:rsidRDefault="004F736B" w:rsidP="004F736B">
      <w:pPr>
        <w:jc w:val="center"/>
        <w:rPr>
          <w:rFonts w:eastAsiaTheme="minorEastAsia"/>
          <w:lang w:eastAsia="zh-CN"/>
        </w:rPr>
      </w:pPr>
      <w:r w:rsidRPr="004F736B">
        <w:rPr>
          <w:rFonts w:eastAsiaTheme="minorEastAsia" w:hint="eastAsia"/>
          <w:noProof/>
          <w:lang w:eastAsia="zh-CN"/>
        </w:rPr>
        <w:lastRenderedPageBreak/>
        <w:drawing>
          <wp:inline distT="0" distB="0" distL="0" distR="0" wp14:anchorId="0C16D215" wp14:editId="2DC312E1">
            <wp:extent cx="3640667" cy="24130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72053" cy="2433802"/>
                    </a:xfrm>
                    <a:prstGeom prst="rect">
                      <a:avLst/>
                    </a:prstGeom>
                    <a:noFill/>
                    <a:ln>
                      <a:noFill/>
                    </a:ln>
                  </pic:spPr>
                </pic:pic>
              </a:graphicData>
            </a:graphic>
          </wp:inline>
        </w:drawing>
      </w:r>
    </w:p>
    <w:p w14:paraId="20528D0B" w14:textId="2AB5F8AE" w:rsidR="004F736B" w:rsidRPr="004F736B" w:rsidRDefault="004F736B" w:rsidP="004F736B">
      <w:pPr>
        <w:jc w:val="center"/>
        <w:rPr>
          <w:rFonts w:eastAsiaTheme="minorEastAsia"/>
          <w:lang w:val="en-GB" w:eastAsia="zh-CN"/>
        </w:rPr>
      </w:pPr>
      <w:bookmarkStart w:id="7" w:name="_Ref163060890"/>
      <w:r w:rsidRPr="004F736B">
        <w:rPr>
          <w:rFonts w:eastAsiaTheme="minorEastAsia"/>
          <w:lang w:val="en-GB" w:eastAsia="zh-CN"/>
        </w:rPr>
        <w:t xml:space="preserve">Figure </w:t>
      </w:r>
      <w:r w:rsidRPr="004F736B">
        <w:rPr>
          <w:rFonts w:eastAsiaTheme="minorEastAsia"/>
          <w:lang w:val="en-GB" w:eastAsia="zh-CN"/>
        </w:rPr>
        <w:fldChar w:fldCharType="begin"/>
      </w:r>
      <w:r w:rsidRPr="004F736B">
        <w:rPr>
          <w:rFonts w:eastAsiaTheme="minorEastAsia"/>
          <w:lang w:val="en-GB" w:eastAsia="zh-CN"/>
        </w:rPr>
        <w:instrText xml:space="preserve"> SEQ Figure \* ARABIC </w:instrText>
      </w:r>
      <w:r w:rsidRPr="004F736B">
        <w:rPr>
          <w:rFonts w:eastAsiaTheme="minorEastAsia"/>
          <w:lang w:val="en-GB" w:eastAsia="zh-CN"/>
        </w:rPr>
        <w:fldChar w:fldCharType="separate"/>
      </w:r>
      <w:r w:rsidR="00A55A8F">
        <w:rPr>
          <w:rFonts w:eastAsiaTheme="minorEastAsia"/>
          <w:noProof/>
          <w:lang w:val="en-GB" w:eastAsia="zh-CN"/>
        </w:rPr>
        <w:t>2</w:t>
      </w:r>
      <w:r w:rsidRPr="004F736B">
        <w:rPr>
          <w:rFonts w:eastAsiaTheme="minorEastAsia"/>
          <w:lang w:eastAsia="zh-CN"/>
        </w:rPr>
        <w:fldChar w:fldCharType="end"/>
      </w:r>
      <w:bookmarkEnd w:id="7"/>
      <w:r w:rsidRPr="004F736B">
        <w:rPr>
          <w:rFonts w:eastAsiaTheme="minorEastAsia" w:hint="eastAsia"/>
          <w:lang w:val="en-GB" w:eastAsia="zh-CN"/>
        </w:rPr>
        <w:t>:</w:t>
      </w:r>
      <w:r w:rsidRPr="004F736B">
        <w:rPr>
          <w:rFonts w:eastAsiaTheme="minorEastAsia"/>
          <w:lang w:val="en-GB" w:eastAsia="zh-CN"/>
        </w:rPr>
        <w:t xml:space="preserve"> The final measurement result in LOS condition</w:t>
      </w:r>
      <w:r w:rsidRPr="004F736B">
        <w:rPr>
          <w:rFonts w:eastAsiaTheme="minorEastAsia" w:hint="eastAsia"/>
          <w:lang w:val="en-GB" w:eastAsia="zh-CN"/>
        </w:rPr>
        <w:t>.</w:t>
      </w:r>
    </w:p>
    <w:p w14:paraId="19F9A7C1" w14:textId="6E7B7E85" w:rsidR="004F736B" w:rsidRDefault="004F736B" w:rsidP="004F736B">
      <w:pPr>
        <w:rPr>
          <w:rFonts w:eastAsiaTheme="minorEastAsia"/>
          <w:lang w:eastAsia="zh-CN"/>
        </w:rPr>
      </w:pPr>
      <w:r w:rsidRPr="004F736B">
        <w:rPr>
          <w:rFonts w:eastAsiaTheme="minorEastAsia" w:hint="eastAsia"/>
          <w:lang w:eastAsia="zh-CN"/>
        </w:rPr>
        <w:t xml:space="preserve">It can be observed that </w:t>
      </w:r>
      <w:r w:rsidRPr="004F736B">
        <w:rPr>
          <w:rFonts w:eastAsiaTheme="minorEastAsia"/>
          <w:lang w:eastAsia="zh-CN"/>
        </w:rPr>
        <w:t>compared to the empirical formula of the pathloss</w:t>
      </w:r>
      <w:r w:rsidRPr="004F736B">
        <w:rPr>
          <w:rFonts w:eastAsiaTheme="minorEastAsia" w:hint="eastAsia"/>
          <w:lang w:eastAsia="zh-CN"/>
        </w:rPr>
        <w:t xml:space="preserve"> under the </w:t>
      </w:r>
      <w:r w:rsidRPr="004F736B">
        <w:rPr>
          <w:rFonts w:eastAsiaTheme="minorEastAsia"/>
          <w:lang w:eastAsia="zh-CN"/>
        </w:rPr>
        <w:t xml:space="preserve">LOS condition in the indoor office scenario, the gap </w:t>
      </w:r>
      <w:r w:rsidR="00DD375C">
        <w:rPr>
          <w:rFonts w:eastAsiaTheme="minorEastAsia"/>
          <w:lang w:eastAsia="zh-CN"/>
        </w:rPr>
        <w:t xml:space="preserve">from the measurement result </w:t>
      </w:r>
      <w:r w:rsidRPr="004F736B">
        <w:rPr>
          <w:rFonts w:eastAsiaTheme="minorEastAsia"/>
          <w:lang w:eastAsia="zh-CN"/>
        </w:rPr>
        <w:t xml:space="preserve">is </w:t>
      </w:r>
      <w:r w:rsidRPr="004F736B">
        <w:rPr>
          <w:rFonts w:eastAsiaTheme="minorEastAsia" w:hint="eastAsia"/>
          <w:lang w:eastAsia="zh-CN"/>
        </w:rPr>
        <w:t>within</w:t>
      </w:r>
      <w:r w:rsidRPr="004F736B">
        <w:rPr>
          <w:rFonts w:eastAsiaTheme="minorEastAsia"/>
          <w:lang w:eastAsia="zh-CN"/>
        </w:rPr>
        <w:t xml:space="preserve"> the </w:t>
      </w:r>
      <w:r w:rsidR="00DD375C">
        <w:rPr>
          <w:rFonts w:eastAsiaTheme="minorEastAsia"/>
          <w:lang w:eastAsia="zh-CN"/>
        </w:rPr>
        <w:t>max</w:t>
      </w:r>
      <w:r w:rsidRPr="004F736B">
        <w:rPr>
          <w:rFonts w:eastAsiaTheme="minorEastAsia"/>
          <w:lang w:eastAsia="zh-CN"/>
        </w:rPr>
        <w:t xml:space="preserve"> range</w:t>
      </w:r>
      <w:r w:rsidR="00DD375C">
        <w:rPr>
          <w:rFonts w:eastAsiaTheme="minorEastAsia"/>
          <w:lang w:eastAsia="zh-CN"/>
        </w:rPr>
        <w:t xml:space="preserve"> of 5dB</w:t>
      </w:r>
      <w:r w:rsidRPr="004F736B">
        <w:rPr>
          <w:rFonts w:eastAsiaTheme="minorEastAsia"/>
          <w:lang w:eastAsia="zh-CN"/>
        </w:rPr>
        <w:t>.</w:t>
      </w:r>
      <w:r w:rsidR="004152F3">
        <w:rPr>
          <w:rFonts w:eastAsiaTheme="minorEastAsia"/>
          <w:lang w:eastAsia="zh-CN"/>
        </w:rPr>
        <w:t xml:space="preserve"> The final measurement result is </w:t>
      </w:r>
      <w:r w:rsidR="00133C99">
        <w:rPr>
          <w:rFonts w:eastAsia="ＭＳ 明朝" w:hint="eastAsia"/>
          <w:lang w:eastAsia="ja-JP"/>
        </w:rPr>
        <w:t>in line with the</w:t>
      </w:r>
      <w:r w:rsidR="004152F3">
        <w:rPr>
          <w:rFonts w:eastAsiaTheme="minorEastAsia"/>
          <w:lang w:eastAsia="zh-CN"/>
        </w:rPr>
        <w:t xml:space="preserve"> </w:t>
      </w:r>
      <w:r w:rsidR="004152F3" w:rsidRPr="004152F3">
        <w:rPr>
          <w:rFonts w:eastAsiaTheme="minorEastAsia"/>
          <w:lang w:eastAsia="zh-CN"/>
        </w:rPr>
        <w:t xml:space="preserve">empirical </w:t>
      </w:r>
      <w:r w:rsidR="004152F3">
        <w:rPr>
          <w:rFonts w:eastAsiaTheme="minorEastAsia"/>
          <w:lang w:eastAsia="zh-CN"/>
        </w:rPr>
        <w:t>pathloss model of LOS condition defined</w:t>
      </w:r>
      <w:r w:rsidR="004152F3" w:rsidRPr="004152F3">
        <w:rPr>
          <w:rFonts w:eastAsiaTheme="minorEastAsia"/>
          <w:lang w:eastAsia="zh-CN"/>
        </w:rPr>
        <w:t xml:space="preserve"> in </w:t>
      </w:r>
      <w:r w:rsidR="004152F3">
        <w:rPr>
          <w:rFonts w:eastAsiaTheme="minorEastAsia"/>
          <w:lang w:eastAsia="zh-CN"/>
        </w:rPr>
        <w:t>TR38.</w:t>
      </w:r>
      <w:r w:rsidR="004152F3" w:rsidRPr="004152F3">
        <w:rPr>
          <w:rFonts w:eastAsiaTheme="minorEastAsia"/>
          <w:lang w:eastAsia="zh-CN"/>
        </w:rPr>
        <w:t>901</w:t>
      </w:r>
      <w:r w:rsidR="004152F3">
        <w:rPr>
          <w:rFonts w:eastAsiaTheme="minorEastAsia"/>
          <w:lang w:eastAsia="zh-CN"/>
        </w:rPr>
        <w:t xml:space="preserve"> in general.</w:t>
      </w:r>
    </w:p>
    <w:p w14:paraId="2DBB6D59" w14:textId="6749532D" w:rsidR="00D133A6" w:rsidRPr="00133C99" w:rsidRDefault="00D133A6" w:rsidP="00133C99">
      <w:pPr>
        <w:pStyle w:val="observation"/>
        <w:numPr>
          <w:ilvl w:val="0"/>
          <w:numId w:val="14"/>
        </w:numPr>
        <w:ind w:left="1361" w:hanging="1361"/>
        <w:rPr>
          <w:iCs/>
        </w:rPr>
      </w:pPr>
      <w:bookmarkStart w:id="8" w:name="_Ref166135704"/>
      <w:r w:rsidRPr="00133C99">
        <w:rPr>
          <w:iCs/>
        </w:rPr>
        <w:t xml:space="preserve">The pathloss gap between the measurement and the empirical formula is within the </w:t>
      </w:r>
      <w:r w:rsidR="00DD375C" w:rsidRPr="00133C99">
        <w:rPr>
          <w:iCs/>
        </w:rPr>
        <w:t xml:space="preserve">max </w:t>
      </w:r>
      <w:r w:rsidRPr="00133C99">
        <w:rPr>
          <w:iCs/>
        </w:rPr>
        <w:t xml:space="preserve">range </w:t>
      </w:r>
      <w:r w:rsidR="00DD375C" w:rsidRPr="00133C99">
        <w:rPr>
          <w:iCs/>
        </w:rPr>
        <w:t xml:space="preserve">of 5dB </w:t>
      </w:r>
      <w:r w:rsidRPr="00133C99">
        <w:rPr>
          <w:iCs/>
        </w:rPr>
        <w:t>under the LOS conditions in indoor scenario.</w:t>
      </w:r>
      <w:bookmarkEnd w:id="8"/>
    </w:p>
    <w:p w14:paraId="3A970254" w14:textId="77777777" w:rsidR="00D133A6" w:rsidRPr="00DD375C" w:rsidRDefault="00D133A6" w:rsidP="004F736B">
      <w:pPr>
        <w:rPr>
          <w:rFonts w:eastAsiaTheme="minorEastAsia"/>
          <w:lang w:eastAsia="zh-CN"/>
        </w:rPr>
      </w:pPr>
    </w:p>
    <w:p w14:paraId="77505BD3" w14:textId="647FE775" w:rsidR="004F736B" w:rsidRPr="004F736B" w:rsidRDefault="00A86B18" w:rsidP="00A86B18">
      <w:pPr>
        <w:jc w:val="center"/>
        <w:rPr>
          <w:rFonts w:eastAsiaTheme="minorEastAsia"/>
          <w:lang w:eastAsia="zh-CN"/>
        </w:rPr>
      </w:pPr>
      <w:r w:rsidRPr="005D332F">
        <w:rPr>
          <w:rFonts w:eastAsiaTheme="minorEastAsia"/>
          <w:noProof/>
          <w:lang w:eastAsia="zh-CN"/>
        </w:rPr>
        <w:drawing>
          <wp:inline distT="0" distB="0" distL="0" distR="0" wp14:anchorId="22276F31" wp14:editId="4DB9914D">
            <wp:extent cx="3713904" cy="246596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56443" cy="2494207"/>
                    </a:xfrm>
                    <a:prstGeom prst="rect">
                      <a:avLst/>
                    </a:prstGeom>
                    <a:noFill/>
                    <a:ln>
                      <a:noFill/>
                    </a:ln>
                  </pic:spPr>
                </pic:pic>
              </a:graphicData>
            </a:graphic>
          </wp:inline>
        </w:drawing>
      </w:r>
    </w:p>
    <w:p w14:paraId="60DF998C" w14:textId="5BA48CD5" w:rsidR="004F736B" w:rsidRPr="004F736B" w:rsidRDefault="004F736B" w:rsidP="004F736B">
      <w:pPr>
        <w:jc w:val="center"/>
        <w:rPr>
          <w:rFonts w:eastAsiaTheme="minorEastAsia"/>
          <w:lang w:val="en-GB" w:eastAsia="zh-CN"/>
        </w:rPr>
      </w:pPr>
      <w:bookmarkStart w:id="9" w:name="_Ref163060892"/>
      <w:r w:rsidRPr="004F736B">
        <w:rPr>
          <w:rFonts w:eastAsiaTheme="minorEastAsia"/>
          <w:lang w:val="en-GB" w:eastAsia="zh-CN"/>
        </w:rPr>
        <w:t xml:space="preserve">Figure </w:t>
      </w:r>
      <w:r w:rsidRPr="004F736B">
        <w:rPr>
          <w:rFonts w:eastAsiaTheme="minorEastAsia"/>
          <w:lang w:val="en-GB" w:eastAsia="zh-CN"/>
        </w:rPr>
        <w:fldChar w:fldCharType="begin"/>
      </w:r>
      <w:r w:rsidRPr="004F736B">
        <w:rPr>
          <w:rFonts w:eastAsiaTheme="minorEastAsia"/>
          <w:lang w:val="en-GB" w:eastAsia="zh-CN"/>
        </w:rPr>
        <w:instrText xml:space="preserve"> SEQ Figure \* ARABIC </w:instrText>
      </w:r>
      <w:r w:rsidRPr="004F736B">
        <w:rPr>
          <w:rFonts w:eastAsiaTheme="minorEastAsia"/>
          <w:lang w:val="en-GB" w:eastAsia="zh-CN"/>
        </w:rPr>
        <w:fldChar w:fldCharType="separate"/>
      </w:r>
      <w:r w:rsidR="00A55A8F">
        <w:rPr>
          <w:rFonts w:eastAsiaTheme="minorEastAsia"/>
          <w:noProof/>
          <w:lang w:val="en-GB" w:eastAsia="zh-CN"/>
        </w:rPr>
        <w:t>3</w:t>
      </w:r>
      <w:r w:rsidRPr="004F736B">
        <w:rPr>
          <w:rFonts w:eastAsiaTheme="minorEastAsia"/>
          <w:lang w:eastAsia="zh-CN"/>
        </w:rPr>
        <w:fldChar w:fldCharType="end"/>
      </w:r>
      <w:bookmarkEnd w:id="9"/>
      <w:r w:rsidRPr="004F736B">
        <w:rPr>
          <w:rFonts w:eastAsiaTheme="minorEastAsia" w:hint="eastAsia"/>
          <w:lang w:val="en-GB" w:eastAsia="zh-CN"/>
        </w:rPr>
        <w:t>:</w:t>
      </w:r>
      <w:r w:rsidRPr="004F736B">
        <w:rPr>
          <w:rFonts w:eastAsiaTheme="minorEastAsia"/>
          <w:lang w:val="en-GB" w:eastAsia="zh-CN"/>
        </w:rPr>
        <w:t xml:space="preserve"> The final measurement result in NLOS condition</w:t>
      </w:r>
      <w:r w:rsidRPr="004F736B">
        <w:rPr>
          <w:rFonts w:eastAsiaTheme="minorEastAsia" w:hint="eastAsia"/>
          <w:lang w:val="en-GB" w:eastAsia="zh-CN"/>
        </w:rPr>
        <w:t>.</w:t>
      </w:r>
    </w:p>
    <w:p w14:paraId="5691D63C" w14:textId="02036BD1" w:rsidR="0089055C" w:rsidRPr="0089055C" w:rsidRDefault="004F736B" w:rsidP="004F736B">
      <w:pPr>
        <w:rPr>
          <w:rFonts w:eastAsia="ＭＳ 明朝"/>
          <w:lang w:eastAsia="ja-JP"/>
        </w:rPr>
      </w:pPr>
      <w:r w:rsidRPr="004F736B">
        <w:rPr>
          <w:rFonts w:eastAsiaTheme="minorEastAsia"/>
          <w:lang w:eastAsia="zh-CN"/>
        </w:rPr>
        <w:t xml:space="preserve">For the measurement results </w:t>
      </w:r>
      <w:r w:rsidR="0089055C">
        <w:rPr>
          <w:rFonts w:eastAsia="ＭＳ 明朝" w:hint="eastAsia"/>
          <w:lang w:eastAsia="ja-JP"/>
        </w:rPr>
        <w:t>under</w:t>
      </w:r>
      <w:r w:rsidRPr="004F736B">
        <w:rPr>
          <w:rFonts w:eastAsiaTheme="minorEastAsia"/>
          <w:lang w:eastAsia="zh-CN"/>
        </w:rPr>
        <w:t xml:space="preserve"> the NLOS </w:t>
      </w:r>
      <w:r w:rsidR="0089055C">
        <w:rPr>
          <w:rFonts w:eastAsia="ＭＳ 明朝" w:hint="eastAsia"/>
          <w:lang w:eastAsia="ja-JP"/>
        </w:rPr>
        <w:t>condition</w:t>
      </w:r>
      <w:r w:rsidRPr="004F736B">
        <w:rPr>
          <w:rFonts w:eastAsiaTheme="minorEastAsia"/>
          <w:lang w:eastAsia="zh-CN"/>
        </w:rPr>
        <w:t xml:space="preserve">, the </w:t>
      </w:r>
      <w:r w:rsidRPr="004F736B">
        <w:rPr>
          <w:rFonts w:eastAsiaTheme="minorEastAsia" w:hint="eastAsia"/>
          <w:lang w:eastAsia="zh-CN"/>
        </w:rPr>
        <w:t>gap</w:t>
      </w:r>
      <w:r w:rsidRPr="004F736B">
        <w:rPr>
          <w:rFonts w:eastAsiaTheme="minorEastAsia"/>
          <w:lang w:eastAsia="zh-CN"/>
        </w:rPr>
        <w:t xml:space="preserve"> between the experimental data and the empirical values is maintained </w:t>
      </w:r>
      <w:r w:rsidR="001D4966">
        <w:rPr>
          <w:rFonts w:eastAsiaTheme="minorEastAsia"/>
          <w:lang w:eastAsia="zh-CN"/>
        </w:rPr>
        <w:t>in the max range</w:t>
      </w:r>
      <w:r w:rsidRPr="004F736B">
        <w:rPr>
          <w:rFonts w:eastAsiaTheme="minorEastAsia"/>
          <w:lang w:eastAsia="zh-CN"/>
        </w:rPr>
        <w:t xml:space="preserve"> </w:t>
      </w:r>
      <w:r w:rsidR="001D4966">
        <w:rPr>
          <w:rFonts w:eastAsiaTheme="minorEastAsia"/>
          <w:lang w:eastAsia="zh-CN"/>
        </w:rPr>
        <w:t>of</w:t>
      </w:r>
      <w:r w:rsidRPr="004F736B">
        <w:rPr>
          <w:rFonts w:eastAsiaTheme="minorEastAsia"/>
          <w:lang w:eastAsia="zh-CN"/>
        </w:rPr>
        <w:t xml:space="preserve"> 1</w:t>
      </w:r>
      <w:r w:rsidR="001D4966">
        <w:rPr>
          <w:rFonts w:eastAsiaTheme="minorEastAsia"/>
          <w:lang w:eastAsia="zh-CN"/>
        </w:rPr>
        <w:t>5</w:t>
      </w:r>
      <w:r w:rsidRPr="004F736B">
        <w:rPr>
          <w:rFonts w:eastAsiaTheme="minorEastAsia"/>
          <w:lang w:eastAsia="zh-CN"/>
        </w:rPr>
        <w:t xml:space="preserve">dB. </w:t>
      </w:r>
      <w:r w:rsidR="0089055C">
        <w:rPr>
          <w:rFonts w:eastAsia="ＭＳ 明朝" w:hint="eastAsia"/>
          <w:lang w:eastAsia="ja-JP"/>
        </w:rPr>
        <w:t>This is because, t</w:t>
      </w:r>
      <w:r w:rsidR="001D4966">
        <w:rPr>
          <w:rFonts w:eastAsiaTheme="minorEastAsia"/>
          <w:lang w:eastAsia="zh-CN"/>
        </w:rPr>
        <w:t xml:space="preserve">he signal </w:t>
      </w:r>
      <w:r w:rsidR="0089055C">
        <w:rPr>
          <w:rFonts w:eastAsia="ＭＳ 明朝" w:hint="eastAsia"/>
          <w:lang w:eastAsia="ja-JP"/>
        </w:rPr>
        <w:t>under</w:t>
      </w:r>
      <w:r w:rsidR="001D4966">
        <w:rPr>
          <w:rFonts w:eastAsiaTheme="minorEastAsia"/>
          <w:lang w:eastAsia="zh-CN"/>
        </w:rPr>
        <w:t xml:space="preserve"> the NLOS </w:t>
      </w:r>
      <w:r w:rsidR="0089055C">
        <w:rPr>
          <w:rFonts w:eastAsia="ＭＳ 明朝" w:hint="eastAsia"/>
          <w:lang w:eastAsia="ja-JP"/>
        </w:rPr>
        <w:t>condition</w:t>
      </w:r>
      <w:r w:rsidR="001D4966">
        <w:rPr>
          <w:rFonts w:eastAsiaTheme="minorEastAsia"/>
          <w:lang w:eastAsia="zh-CN"/>
        </w:rPr>
        <w:t xml:space="preserve"> may</w:t>
      </w:r>
      <w:r w:rsidR="0089055C">
        <w:rPr>
          <w:rFonts w:eastAsia="ＭＳ 明朝" w:hint="eastAsia"/>
          <w:lang w:eastAsia="ja-JP"/>
        </w:rPr>
        <w:t xml:space="preserve"> be</w:t>
      </w:r>
      <w:r w:rsidR="001D4966">
        <w:rPr>
          <w:rFonts w:eastAsiaTheme="minorEastAsia"/>
          <w:lang w:eastAsia="zh-CN"/>
        </w:rPr>
        <w:t xml:space="preserve"> reflect</w:t>
      </w:r>
      <w:r w:rsidR="0089055C">
        <w:rPr>
          <w:rFonts w:eastAsia="ＭＳ 明朝" w:hint="eastAsia"/>
          <w:lang w:eastAsia="ja-JP"/>
        </w:rPr>
        <w:t>ed</w:t>
      </w:r>
      <w:r w:rsidR="001D4966">
        <w:rPr>
          <w:rFonts w:eastAsiaTheme="minorEastAsia"/>
          <w:lang w:eastAsia="zh-CN"/>
        </w:rPr>
        <w:t xml:space="preserve"> or scatter</w:t>
      </w:r>
      <w:r w:rsidR="0089055C">
        <w:rPr>
          <w:rFonts w:eastAsia="ＭＳ 明朝" w:hint="eastAsia"/>
          <w:lang w:eastAsia="ja-JP"/>
        </w:rPr>
        <w:t>ed</w:t>
      </w:r>
      <w:r w:rsidR="001D4966">
        <w:rPr>
          <w:rFonts w:eastAsiaTheme="minorEastAsia"/>
          <w:lang w:eastAsia="zh-CN"/>
        </w:rPr>
        <w:t xml:space="preserve"> by the obstruction</w:t>
      </w:r>
      <w:r w:rsidRPr="004F736B">
        <w:rPr>
          <w:rFonts w:eastAsiaTheme="minorEastAsia"/>
          <w:lang w:eastAsia="zh-CN"/>
        </w:rPr>
        <w:t xml:space="preserve"> </w:t>
      </w:r>
      <w:r w:rsidR="001D4966">
        <w:rPr>
          <w:rFonts w:eastAsiaTheme="minorEastAsia"/>
          <w:lang w:eastAsia="zh-CN"/>
        </w:rPr>
        <w:t xml:space="preserve">such as </w:t>
      </w:r>
      <w:r w:rsidRPr="004F736B">
        <w:rPr>
          <w:rFonts w:eastAsiaTheme="minorEastAsia"/>
          <w:lang w:eastAsia="zh-CN"/>
        </w:rPr>
        <w:t>pillar</w:t>
      </w:r>
      <w:r w:rsidRPr="004F736B">
        <w:rPr>
          <w:rFonts w:eastAsiaTheme="minorEastAsia" w:hint="eastAsia"/>
          <w:lang w:eastAsia="zh-CN"/>
        </w:rPr>
        <w:t>s</w:t>
      </w:r>
      <w:r w:rsidR="001D4966">
        <w:rPr>
          <w:rFonts w:eastAsiaTheme="minorEastAsia"/>
          <w:lang w:eastAsia="zh-CN"/>
        </w:rPr>
        <w:t xml:space="preserve"> or desks</w:t>
      </w:r>
      <w:r w:rsidR="0089055C">
        <w:rPr>
          <w:rFonts w:eastAsia="ＭＳ 明朝" w:hint="eastAsia"/>
          <w:lang w:eastAsia="ja-JP"/>
        </w:rPr>
        <w:t>,</w:t>
      </w:r>
      <w:r w:rsidR="004126C7">
        <w:rPr>
          <w:rFonts w:eastAsiaTheme="minorEastAsia"/>
          <w:lang w:eastAsia="zh-CN"/>
        </w:rPr>
        <w:t xml:space="preserve"> </w:t>
      </w:r>
      <w:r w:rsidR="0089055C">
        <w:rPr>
          <w:rFonts w:eastAsia="ＭＳ 明朝" w:hint="eastAsia"/>
          <w:lang w:eastAsia="ja-JP"/>
        </w:rPr>
        <w:t xml:space="preserve">incurring a </w:t>
      </w:r>
      <w:r w:rsidR="004126C7">
        <w:rPr>
          <w:rFonts w:eastAsiaTheme="minorEastAsia"/>
          <w:lang w:eastAsia="zh-CN"/>
        </w:rPr>
        <w:t>multi-path effect</w:t>
      </w:r>
      <w:r w:rsidR="0089055C">
        <w:rPr>
          <w:rFonts w:eastAsia="ＭＳ 明朝" w:hint="eastAsia"/>
          <w:lang w:eastAsia="ja-JP"/>
        </w:rPr>
        <w:t xml:space="preserve"> which results in the divergence of the </w:t>
      </w:r>
      <w:r w:rsidR="004126C7">
        <w:rPr>
          <w:rFonts w:eastAsiaTheme="minorEastAsia"/>
          <w:lang w:eastAsia="zh-CN"/>
        </w:rPr>
        <w:t>measurement point</w:t>
      </w:r>
      <w:r w:rsidR="0089055C">
        <w:rPr>
          <w:rFonts w:eastAsia="ＭＳ 明朝" w:hint="eastAsia"/>
          <w:lang w:eastAsia="ja-JP"/>
        </w:rPr>
        <w:t xml:space="preserve">s, </w:t>
      </w:r>
      <w:r w:rsidR="004126C7">
        <w:rPr>
          <w:rFonts w:eastAsiaTheme="minorEastAsia"/>
          <w:lang w:eastAsia="zh-CN"/>
        </w:rPr>
        <w:t>compared to the empirical formula</w:t>
      </w:r>
      <w:r w:rsidR="001D4966">
        <w:rPr>
          <w:rFonts w:eastAsiaTheme="minorEastAsia"/>
          <w:lang w:eastAsia="zh-CN"/>
        </w:rPr>
        <w:t>.</w:t>
      </w:r>
      <w:r w:rsidR="004126C7">
        <w:rPr>
          <w:rFonts w:eastAsiaTheme="minorEastAsia"/>
          <w:lang w:eastAsia="zh-CN"/>
        </w:rPr>
        <w:t xml:space="preserve"> However, the measurement values </w:t>
      </w:r>
      <w:r w:rsidR="0089055C">
        <w:rPr>
          <w:rFonts w:eastAsia="ＭＳ 明朝" w:hint="eastAsia"/>
          <w:lang w:eastAsia="ja-JP"/>
        </w:rPr>
        <w:t xml:space="preserve">are roughly </w:t>
      </w:r>
      <w:r w:rsidR="0089055C">
        <w:rPr>
          <w:rFonts w:eastAsia="ＭＳ 明朝"/>
          <w:lang w:eastAsia="ja-JP"/>
        </w:rPr>
        <w:t>agreeable</w:t>
      </w:r>
      <w:r w:rsidR="0089055C">
        <w:rPr>
          <w:rFonts w:eastAsia="ＭＳ 明朝" w:hint="eastAsia"/>
          <w:lang w:eastAsia="ja-JP"/>
        </w:rPr>
        <w:t xml:space="preserve"> with the </w:t>
      </w:r>
      <w:r w:rsidR="0089055C" w:rsidRPr="004152F3">
        <w:rPr>
          <w:rFonts w:eastAsiaTheme="minorEastAsia"/>
          <w:lang w:eastAsia="zh-CN"/>
        </w:rPr>
        <w:t xml:space="preserve">empirical </w:t>
      </w:r>
      <w:r w:rsidR="0089055C">
        <w:rPr>
          <w:rFonts w:eastAsiaTheme="minorEastAsia"/>
          <w:lang w:eastAsia="zh-CN"/>
        </w:rPr>
        <w:t>pathloss model of NLOS condition defined</w:t>
      </w:r>
      <w:r w:rsidR="0089055C" w:rsidRPr="004152F3">
        <w:rPr>
          <w:rFonts w:eastAsiaTheme="minorEastAsia"/>
          <w:lang w:eastAsia="zh-CN"/>
        </w:rPr>
        <w:t xml:space="preserve"> in </w:t>
      </w:r>
      <w:r w:rsidR="0089055C">
        <w:rPr>
          <w:rFonts w:eastAsiaTheme="minorEastAsia"/>
          <w:lang w:eastAsia="zh-CN"/>
        </w:rPr>
        <w:t>TR38.</w:t>
      </w:r>
      <w:r w:rsidR="0089055C" w:rsidRPr="004152F3">
        <w:rPr>
          <w:rFonts w:eastAsiaTheme="minorEastAsia"/>
          <w:lang w:eastAsia="zh-CN"/>
        </w:rPr>
        <w:t>901</w:t>
      </w:r>
      <w:r w:rsidR="0089055C">
        <w:rPr>
          <w:rFonts w:eastAsiaTheme="minorEastAsia"/>
          <w:lang w:eastAsia="zh-CN"/>
        </w:rPr>
        <w:t xml:space="preserve"> in statistical sense</w:t>
      </w:r>
      <w:r w:rsidR="0089055C">
        <w:rPr>
          <w:rFonts w:eastAsia="ＭＳ 明朝" w:hint="eastAsia"/>
          <w:lang w:eastAsia="ja-JP"/>
        </w:rPr>
        <w:t xml:space="preserve"> if an averaging mechanism is taken to reduce the divergence within a certain range</w:t>
      </w:r>
      <w:r w:rsidR="00994C4A">
        <w:rPr>
          <w:rFonts w:eastAsia="ＭＳ 明朝" w:hint="eastAsia"/>
          <w:lang w:eastAsia="ja-JP"/>
        </w:rPr>
        <w:t>.</w:t>
      </w:r>
    </w:p>
    <w:p w14:paraId="657FB180" w14:textId="18886766" w:rsidR="00107578" w:rsidRPr="00A55A8F" w:rsidRDefault="005D0FCB" w:rsidP="00994C4A">
      <w:pPr>
        <w:pStyle w:val="observation"/>
        <w:numPr>
          <w:ilvl w:val="0"/>
          <w:numId w:val="14"/>
        </w:numPr>
        <w:ind w:left="1361" w:hanging="1361"/>
        <w:rPr>
          <w:iCs/>
        </w:rPr>
      </w:pPr>
      <w:bookmarkStart w:id="10" w:name="_Ref166135709"/>
      <w:bookmarkStart w:id="11" w:name="_Hlk165474252"/>
      <w:r w:rsidRPr="00994C4A">
        <w:rPr>
          <w:iCs/>
        </w:rPr>
        <w:t>The pathloss gap between the measurement and the empirical formula is within the max range of 15dB under the NLOS conditions in indoor scenario</w:t>
      </w:r>
      <w:r w:rsidR="00994C4A">
        <w:rPr>
          <w:rFonts w:hint="eastAsia"/>
          <w:iCs/>
        </w:rPr>
        <w:t>, that can be considered under the agreeable level in between.</w:t>
      </w:r>
      <w:bookmarkEnd w:id="10"/>
    </w:p>
    <w:p w14:paraId="6FF12584" w14:textId="0A98A197" w:rsidR="00A55A8F" w:rsidRDefault="00A55A8F" w:rsidP="00A55A8F">
      <w:pPr>
        <w:pStyle w:val="observation"/>
        <w:numPr>
          <w:ilvl w:val="0"/>
          <w:numId w:val="0"/>
        </w:numPr>
        <w:rPr>
          <w:rFonts w:hint="eastAsia"/>
          <w:iCs/>
        </w:rPr>
      </w:pPr>
    </w:p>
    <w:bookmarkEnd w:id="11"/>
    <w:p w14:paraId="7B45C709" w14:textId="2C8DE97A" w:rsidR="0015059D" w:rsidRDefault="00994BF5" w:rsidP="0015059D">
      <w:pPr>
        <w:pStyle w:val="title2"/>
        <w:rPr>
          <w:rFonts w:ascii="Times New Roman" w:hAnsi="Times New Roman" w:cs="Times New Roman"/>
        </w:rPr>
      </w:pPr>
      <w:r w:rsidRPr="00994BF5">
        <w:rPr>
          <w:rFonts w:ascii="Times New Roman" w:hAnsi="Times New Roman" w:cs="Times New Roman"/>
        </w:rPr>
        <w:t xml:space="preserve">Experiment campaign </w:t>
      </w:r>
      <w:r>
        <w:rPr>
          <w:rFonts w:ascii="Times New Roman" w:hAnsi="Times New Roman" w:cs="Times New Roman"/>
        </w:rPr>
        <w:t xml:space="preserve">for </w:t>
      </w:r>
      <w:r w:rsidR="0015059D" w:rsidRPr="00E53EC4">
        <w:rPr>
          <w:rFonts w:ascii="Times New Roman" w:hAnsi="Times New Roman" w:cs="Times New Roman"/>
        </w:rPr>
        <w:t>O-to-I penetration loss</w:t>
      </w:r>
    </w:p>
    <w:p w14:paraId="2AE774CC" w14:textId="47D11CC0" w:rsidR="00890661" w:rsidRPr="004627D6" w:rsidRDefault="00E94F23" w:rsidP="00890661">
      <w:pPr>
        <w:rPr>
          <w:rFonts w:eastAsia="ＭＳ 明朝"/>
          <w:lang w:eastAsia="ja-JP"/>
        </w:rPr>
      </w:pPr>
      <w:r>
        <w:rPr>
          <w:rFonts w:eastAsiaTheme="minorEastAsia"/>
          <w:lang w:eastAsia="zh-CN"/>
        </w:rPr>
        <w:t xml:space="preserve">For the campaign of O-to-I penetration loss, the same equipment as shown in </w:t>
      </w:r>
      <w:r>
        <w:rPr>
          <w:rFonts w:eastAsiaTheme="minorEastAsia"/>
          <w:lang w:eastAsia="zh-CN"/>
        </w:rPr>
        <w:fldChar w:fldCharType="begin"/>
      </w:r>
      <w:r>
        <w:rPr>
          <w:rFonts w:eastAsiaTheme="minorEastAsia"/>
          <w:lang w:eastAsia="zh-CN"/>
        </w:rPr>
        <w:instrText xml:space="preserve"> REF _Ref162865444 \h </w:instrText>
      </w:r>
      <w:r>
        <w:rPr>
          <w:rFonts w:eastAsiaTheme="minorEastAsia"/>
          <w:lang w:eastAsia="zh-CN"/>
        </w:rPr>
      </w:r>
      <w:r>
        <w:rPr>
          <w:rFonts w:eastAsiaTheme="minorEastAsia"/>
          <w:lang w:eastAsia="zh-CN"/>
        </w:rPr>
        <w:fldChar w:fldCharType="separate"/>
      </w:r>
      <w:r w:rsidR="00A55A8F" w:rsidRPr="000F23DA">
        <w:rPr>
          <w:rFonts w:eastAsiaTheme="minorEastAsia"/>
          <w:lang w:val="en-GB" w:eastAsia="zh-CN"/>
        </w:rPr>
        <w:t xml:space="preserve">Figure </w:t>
      </w:r>
      <w:r w:rsidR="00A55A8F">
        <w:rPr>
          <w:rFonts w:eastAsiaTheme="minorEastAsia"/>
          <w:noProof/>
          <w:lang w:val="en-GB" w:eastAsia="zh-CN"/>
        </w:rPr>
        <w:t>1</w:t>
      </w:r>
      <w:r>
        <w:rPr>
          <w:rFonts w:eastAsiaTheme="minorEastAsia"/>
          <w:lang w:eastAsia="zh-CN"/>
        </w:rPr>
        <w:fldChar w:fldCharType="end"/>
      </w:r>
      <w:r>
        <w:rPr>
          <w:rFonts w:eastAsiaTheme="minorEastAsia"/>
          <w:lang w:eastAsia="zh-CN"/>
        </w:rPr>
        <w:t xml:space="preserve"> </w:t>
      </w:r>
      <w:r w:rsidR="002A4BE7">
        <w:rPr>
          <w:rFonts w:eastAsiaTheme="minorEastAsia"/>
          <w:lang w:eastAsia="zh-CN"/>
        </w:rPr>
        <w:t xml:space="preserve">and the same configuration parameters </w:t>
      </w:r>
      <w:r w:rsidR="00C25947">
        <w:rPr>
          <w:rFonts w:eastAsiaTheme="minorEastAsia" w:hint="eastAsia"/>
          <w:lang w:eastAsia="zh-CN"/>
        </w:rPr>
        <w:t>including</w:t>
      </w:r>
      <w:r w:rsidR="00C25947">
        <w:rPr>
          <w:rFonts w:eastAsiaTheme="minorEastAsia"/>
          <w:lang w:eastAsia="zh-CN"/>
        </w:rPr>
        <w:t xml:space="preserve"> </w:t>
      </w:r>
      <w:r w:rsidR="00C25947">
        <w:rPr>
          <w:rFonts w:eastAsiaTheme="minorEastAsia" w:hint="eastAsia"/>
          <w:lang w:eastAsia="zh-CN"/>
        </w:rPr>
        <w:t>the</w:t>
      </w:r>
      <w:r w:rsidR="00C25947">
        <w:rPr>
          <w:rFonts w:eastAsiaTheme="minorEastAsia"/>
          <w:lang w:eastAsia="zh-CN"/>
        </w:rPr>
        <w:t xml:space="preserve"> frequency point of 8GHz </w:t>
      </w:r>
      <w:r w:rsidR="002A4BE7">
        <w:rPr>
          <w:rFonts w:eastAsiaTheme="minorEastAsia"/>
          <w:lang w:eastAsia="zh-CN"/>
        </w:rPr>
        <w:t>are</w:t>
      </w:r>
      <w:r>
        <w:rPr>
          <w:rFonts w:eastAsiaTheme="minorEastAsia"/>
          <w:lang w:eastAsia="zh-CN"/>
        </w:rPr>
        <w:t xml:space="preserve"> used for validation.</w:t>
      </w:r>
      <w:r w:rsidR="00E67886" w:rsidRPr="00E67886">
        <w:rPr>
          <w:rFonts w:eastAsiaTheme="minorEastAsia"/>
          <w:lang w:eastAsia="zh-CN"/>
        </w:rPr>
        <w:t xml:space="preserve"> </w:t>
      </w:r>
      <w:r w:rsidR="00890661">
        <w:rPr>
          <w:rFonts w:eastAsiaTheme="minorEastAsia"/>
          <w:lang w:eastAsia="zh-CN"/>
        </w:rPr>
        <w:t xml:space="preserve">In this campaign, </w:t>
      </w:r>
      <w:r w:rsidR="00D817B3">
        <w:rPr>
          <w:rFonts w:eastAsiaTheme="minorEastAsia"/>
          <w:lang w:eastAsia="zh-CN"/>
        </w:rPr>
        <w:t>three material</w:t>
      </w:r>
      <w:r w:rsidR="004627D6">
        <w:rPr>
          <w:rFonts w:eastAsia="ＭＳ 明朝" w:hint="eastAsia"/>
          <w:lang w:eastAsia="ja-JP"/>
        </w:rPr>
        <w:t xml:space="preserve">s, such as </w:t>
      </w:r>
      <w:r w:rsidR="00D817B3">
        <w:rPr>
          <w:rFonts w:eastAsiaTheme="minorEastAsia"/>
          <w:lang w:eastAsia="zh-CN"/>
        </w:rPr>
        <w:t xml:space="preserve">glass, concrete and wood respectively are selected </w:t>
      </w:r>
      <w:r w:rsidR="004627D6">
        <w:rPr>
          <w:rFonts w:eastAsia="ＭＳ 明朝" w:hint="eastAsia"/>
          <w:lang w:eastAsia="ja-JP"/>
        </w:rPr>
        <w:t xml:space="preserve">to carry out </w:t>
      </w:r>
      <w:r w:rsidR="00D817B3">
        <w:rPr>
          <w:rFonts w:eastAsiaTheme="minorEastAsia"/>
          <w:lang w:eastAsia="zh-CN"/>
        </w:rPr>
        <w:t>the measurement</w:t>
      </w:r>
      <w:r w:rsidR="004627D6" w:rsidRPr="004627D6">
        <w:rPr>
          <w:rFonts w:eastAsiaTheme="minorEastAsia"/>
          <w:lang w:eastAsia="zh-CN"/>
        </w:rPr>
        <w:t xml:space="preserve"> </w:t>
      </w:r>
      <w:r w:rsidR="004627D6">
        <w:rPr>
          <w:rFonts w:eastAsiaTheme="minorEastAsia"/>
          <w:lang w:eastAsia="zh-CN"/>
        </w:rPr>
        <w:t>campaign</w:t>
      </w:r>
      <w:r w:rsidR="00D817B3">
        <w:rPr>
          <w:rFonts w:eastAsiaTheme="minorEastAsia"/>
          <w:lang w:eastAsia="zh-CN"/>
        </w:rPr>
        <w:t>.</w:t>
      </w:r>
      <w:r w:rsidR="00890661">
        <w:rPr>
          <w:rFonts w:eastAsiaTheme="minorEastAsia"/>
          <w:lang w:eastAsia="zh-CN"/>
        </w:rPr>
        <w:t xml:space="preserve"> </w:t>
      </w:r>
      <w:r w:rsidR="00D817B3">
        <w:rPr>
          <w:rFonts w:eastAsiaTheme="minorEastAsia"/>
          <w:lang w:eastAsia="zh-CN"/>
        </w:rPr>
        <w:t xml:space="preserve">The calculation </w:t>
      </w:r>
      <w:r w:rsidR="00D817B3">
        <w:rPr>
          <w:rFonts w:eastAsiaTheme="minorEastAsia"/>
          <w:lang w:eastAsia="zh-CN"/>
        </w:rPr>
        <w:lastRenderedPageBreak/>
        <w:t>method for O-to-I penetration</w:t>
      </w:r>
      <w:r w:rsidR="001D17E5">
        <w:rPr>
          <w:rFonts w:eastAsiaTheme="minorEastAsia"/>
          <w:lang w:eastAsia="zh-CN"/>
        </w:rPr>
        <w:t xml:space="preserve"> loss</w:t>
      </w:r>
      <w:r w:rsidR="00D817B3">
        <w:rPr>
          <w:rFonts w:eastAsiaTheme="minorEastAsia"/>
          <w:lang w:eastAsia="zh-CN"/>
        </w:rPr>
        <w:t xml:space="preserve"> of these three materials is </w:t>
      </w:r>
      <w:r w:rsidR="00C237FE">
        <w:rPr>
          <w:rFonts w:eastAsiaTheme="minorEastAsia"/>
          <w:lang w:eastAsia="zh-CN"/>
        </w:rPr>
        <w:t xml:space="preserve">pathloss </w:t>
      </w:r>
      <w:r w:rsidR="00D817B3">
        <w:rPr>
          <w:rFonts w:eastAsiaTheme="minorEastAsia"/>
          <w:lang w:eastAsia="zh-CN"/>
        </w:rPr>
        <w:t xml:space="preserve">subtraction </w:t>
      </w:r>
      <w:r w:rsidR="00C237FE">
        <w:rPr>
          <w:rFonts w:eastAsiaTheme="minorEastAsia"/>
          <w:lang w:eastAsia="zh-CN"/>
        </w:rPr>
        <w:t xml:space="preserve">by two </w:t>
      </w:r>
      <w:r w:rsidR="004627D6">
        <w:rPr>
          <w:rFonts w:eastAsia="ＭＳ 明朝" w:hint="eastAsia"/>
          <w:lang w:eastAsia="ja-JP"/>
        </w:rPr>
        <w:t>repeated tests</w:t>
      </w:r>
      <w:r w:rsidR="00C237FE">
        <w:rPr>
          <w:rFonts w:eastAsiaTheme="minorEastAsia"/>
          <w:lang w:eastAsia="zh-CN"/>
        </w:rPr>
        <w:t xml:space="preserve"> </w:t>
      </w:r>
      <w:r w:rsidR="004627D6">
        <w:rPr>
          <w:rFonts w:eastAsia="ＭＳ 明朝" w:hint="eastAsia"/>
          <w:lang w:eastAsia="ja-JP"/>
        </w:rPr>
        <w:t xml:space="preserve">but </w:t>
      </w:r>
      <w:r w:rsidR="00C237FE">
        <w:rPr>
          <w:rFonts w:eastAsiaTheme="minorEastAsia"/>
          <w:lang w:eastAsia="zh-CN"/>
        </w:rPr>
        <w:t xml:space="preserve">with </w:t>
      </w:r>
      <w:r w:rsidR="004627D6">
        <w:rPr>
          <w:rFonts w:eastAsia="ＭＳ 明朝" w:hint="eastAsia"/>
          <w:lang w:eastAsia="ja-JP"/>
        </w:rPr>
        <w:t>and</w:t>
      </w:r>
      <w:r w:rsidR="00C237FE">
        <w:rPr>
          <w:rFonts w:eastAsiaTheme="minorEastAsia"/>
          <w:lang w:eastAsia="zh-CN"/>
        </w:rPr>
        <w:t xml:space="preserve"> without the blockage. The transmitter and receiver</w:t>
      </w:r>
      <w:r w:rsidR="004627D6">
        <w:rPr>
          <w:rFonts w:eastAsia="ＭＳ 明朝" w:hint="eastAsia"/>
          <w:lang w:eastAsia="ja-JP"/>
        </w:rPr>
        <w:t xml:space="preserve"> under both conditions</w:t>
      </w:r>
      <w:r w:rsidR="00C237FE">
        <w:rPr>
          <w:rFonts w:eastAsiaTheme="minorEastAsia"/>
          <w:lang w:eastAsia="zh-CN"/>
        </w:rPr>
        <w:t xml:space="preserve"> are</w:t>
      </w:r>
      <w:r w:rsidR="004627D6">
        <w:rPr>
          <w:rFonts w:eastAsia="ＭＳ 明朝" w:hint="eastAsia"/>
          <w:lang w:eastAsia="ja-JP"/>
        </w:rPr>
        <w:t xml:space="preserve"> kept</w:t>
      </w:r>
      <w:r w:rsidR="00C237FE">
        <w:rPr>
          <w:rFonts w:eastAsiaTheme="minorEastAsia"/>
          <w:lang w:eastAsia="zh-CN"/>
        </w:rPr>
        <w:t xml:space="preserve"> in the same location.</w:t>
      </w:r>
    </w:p>
    <w:p w14:paraId="1D0D68D7" w14:textId="1DA2DCC3" w:rsidR="00E67886" w:rsidRDefault="004627D6" w:rsidP="00E67886">
      <w:pPr>
        <w:rPr>
          <w:rFonts w:eastAsiaTheme="minorEastAsia"/>
          <w:lang w:eastAsia="zh-CN"/>
        </w:rPr>
      </w:pPr>
      <w:r>
        <w:rPr>
          <w:rFonts w:eastAsia="ＭＳ 明朝" w:hint="eastAsia"/>
          <w:lang w:eastAsia="ja-JP"/>
        </w:rPr>
        <w:t>In</w:t>
      </w:r>
      <w:r w:rsidR="001C4FD1">
        <w:rPr>
          <w:rFonts w:eastAsiaTheme="minorEastAsia"/>
          <w:lang w:eastAsia="zh-CN"/>
        </w:rPr>
        <w:t xml:space="preserve"> the </w:t>
      </w:r>
      <w:r>
        <w:rPr>
          <w:rFonts w:eastAsiaTheme="minorEastAsia"/>
          <w:lang w:eastAsia="zh-CN"/>
        </w:rPr>
        <w:t xml:space="preserve">measurement </w:t>
      </w:r>
      <w:r>
        <w:rPr>
          <w:rFonts w:eastAsia="ＭＳ 明朝" w:hint="eastAsia"/>
          <w:lang w:eastAsia="ja-JP"/>
        </w:rPr>
        <w:t xml:space="preserve">with the </w:t>
      </w:r>
      <w:r w:rsidR="001C4FD1">
        <w:rPr>
          <w:rFonts w:eastAsiaTheme="minorEastAsia"/>
          <w:lang w:eastAsia="zh-CN"/>
        </w:rPr>
        <w:t xml:space="preserve">material of glass, the </w:t>
      </w:r>
      <w:r w:rsidR="00EB0A96">
        <w:rPr>
          <w:rFonts w:eastAsiaTheme="minorEastAsia"/>
          <w:lang w:eastAsia="zh-CN"/>
        </w:rPr>
        <w:t>a</w:t>
      </w:r>
      <w:r w:rsidR="00EB0A96" w:rsidRPr="00EB0A96">
        <w:rPr>
          <w:rFonts w:eastAsiaTheme="minorEastAsia"/>
          <w:lang w:eastAsia="zh-CN"/>
        </w:rPr>
        <w:t>utomatic glass door</w:t>
      </w:r>
      <w:r w:rsidR="001C4FD1">
        <w:rPr>
          <w:rFonts w:eastAsiaTheme="minorEastAsia"/>
          <w:lang w:eastAsia="zh-CN"/>
        </w:rPr>
        <w:t xml:space="preserve"> is selec</w:t>
      </w:r>
      <w:r w:rsidR="00EB0A96">
        <w:rPr>
          <w:rFonts w:eastAsiaTheme="minorEastAsia"/>
          <w:lang w:eastAsia="zh-CN"/>
        </w:rPr>
        <w:t>ted</w:t>
      </w:r>
      <w:r w:rsidR="009D11D8">
        <w:rPr>
          <w:rFonts w:eastAsiaTheme="minorEastAsia"/>
          <w:lang w:eastAsia="zh-CN"/>
        </w:rPr>
        <w:t xml:space="preserve"> for the </w:t>
      </w:r>
      <w:r>
        <w:rPr>
          <w:rFonts w:eastAsia="ＭＳ 明朝" w:hint="eastAsia"/>
          <w:lang w:eastAsia="ja-JP"/>
        </w:rPr>
        <w:t>test</w:t>
      </w:r>
      <w:r w:rsidR="00172F25">
        <w:rPr>
          <w:rFonts w:eastAsiaTheme="minorEastAsia"/>
          <w:lang w:eastAsia="zh-CN"/>
        </w:rPr>
        <w:t xml:space="preserve">. The real measurement environment is shown in </w:t>
      </w:r>
      <w:r w:rsidR="00172F25">
        <w:rPr>
          <w:rFonts w:eastAsiaTheme="minorEastAsia"/>
          <w:lang w:eastAsia="zh-CN"/>
        </w:rPr>
        <w:fldChar w:fldCharType="begin"/>
      </w:r>
      <w:r w:rsidR="00172F25">
        <w:rPr>
          <w:rFonts w:eastAsiaTheme="minorEastAsia"/>
          <w:lang w:eastAsia="zh-CN"/>
        </w:rPr>
        <w:instrText xml:space="preserve"> REF _Ref165493727 \h </w:instrText>
      </w:r>
      <w:r w:rsidR="00172F25">
        <w:rPr>
          <w:rFonts w:eastAsiaTheme="minorEastAsia"/>
          <w:lang w:eastAsia="zh-CN"/>
        </w:rPr>
      </w:r>
      <w:r w:rsidR="00172F25">
        <w:rPr>
          <w:rFonts w:eastAsiaTheme="minorEastAsia"/>
          <w:lang w:eastAsia="zh-CN"/>
        </w:rPr>
        <w:fldChar w:fldCharType="separate"/>
      </w:r>
      <w:r w:rsidR="00A55A8F" w:rsidRPr="004F736B">
        <w:rPr>
          <w:rFonts w:eastAsiaTheme="minorEastAsia"/>
          <w:lang w:val="en-GB" w:eastAsia="zh-CN"/>
        </w:rPr>
        <w:t xml:space="preserve">Figure </w:t>
      </w:r>
      <w:r w:rsidR="00A55A8F">
        <w:rPr>
          <w:rFonts w:eastAsiaTheme="minorEastAsia"/>
          <w:noProof/>
          <w:lang w:val="en-GB" w:eastAsia="zh-CN"/>
        </w:rPr>
        <w:t>4</w:t>
      </w:r>
      <w:r w:rsidR="00172F25">
        <w:rPr>
          <w:rFonts w:eastAsiaTheme="minorEastAsia"/>
          <w:lang w:eastAsia="zh-CN"/>
        </w:rPr>
        <w:fldChar w:fldCharType="end"/>
      </w:r>
      <w:r w:rsidR="00172F25">
        <w:rPr>
          <w:rFonts w:eastAsiaTheme="minorEastAsia"/>
          <w:lang w:eastAsia="zh-CN"/>
        </w:rPr>
        <w:t>.</w:t>
      </w:r>
    </w:p>
    <w:p w14:paraId="721B3301" w14:textId="6DF2B247" w:rsidR="00E67886" w:rsidRDefault="001C4FD1" w:rsidP="001C4FD1">
      <w:pPr>
        <w:ind w:firstLineChars="550" w:firstLine="1100"/>
        <w:rPr>
          <w:rFonts w:eastAsiaTheme="minorEastAsia"/>
          <w:noProof/>
          <w:lang w:eastAsia="zh-CN"/>
        </w:rPr>
      </w:pPr>
      <w:r w:rsidRPr="001C4FD1">
        <w:rPr>
          <w:rFonts w:eastAsiaTheme="minorEastAsia"/>
          <w:noProof/>
          <w:lang w:eastAsia="zh-CN"/>
        </w:rPr>
        <w:drawing>
          <wp:inline distT="0" distB="0" distL="0" distR="0" wp14:anchorId="099E441D" wp14:editId="06C18D2E">
            <wp:extent cx="1447800" cy="1930400"/>
            <wp:effectExtent l="0" t="0" r="0" b="0"/>
            <wp:docPr id="6" name="图片 6" descr="C:\Users\LSX\AppData\Roaming\vchat\ChatFiles\2024-05\c3a4a737-4068-400e-ba2e-df8055b0cb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LSX\AppData\Roaming\vchat\ChatFiles\2024-05\c3a4a737-4068-400e-ba2e-df8055b0cbe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56442" cy="1941923"/>
                    </a:xfrm>
                    <a:prstGeom prst="rect">
                      <a:avLst/>
                    </a:prstGeom>
                    <a:noFill/>
                    <a:ln>
                      <a:noFill/>
                    </a:ln>
                  </pic:spPr>
                </pic:pic>
              </a:graphicData>
            </a:graphic>
          </wp:inline>
        </w:drawing>
      </w:r>
      <w:r w:rsidRPr="001C4FD1">
        <w:rPr>
          <w:snapToGrid w:val="0"/>
          <w:color w:val="000000"/>
          <w:w w:val="0"/>
          <w:sz w:val="0"/>
          <w:szCs w:val="0"/>
          <w:u w:color="000000"/>
          <w:bdr w:val="none" w:sz="0" w:space="0" w:color="000000"/>
          <w:shd w:val="clear" w:color="000000" w:fill="000000"/>
          <w:lang w:val="x-none" w:eastAsia="x-none" w:bidi="x-none"/>
        </w:rPr>
        <w:t xml:space="preserve"> </w:t>
      </w:r>
      <w:r>
        <w:rPr>
          <w:rFonts w:eastAsiaTheme="minorEastAsia"/>
          <w:noProof/>
          <w:lang w:eastAsia="zh-CN"/>
        </w:rPr>
        <w:t xml:space="preserve">                                 </w:t>
      </w:r>
      <w:r w:rsidRPr="001C4FD1">
        <w:rPr>
          <w:rFonts w:eastAsiaTheme="minorEastAsia"/>
          <w:noProof/>
          <w:lang w:eastAsia="zh-CN"/>
        </w:rPr>
        <w:drawing>
          <wp:inline distT="0" distB="0" distL="0" distR="0" wp14:anchorId="65BBA9B0" wp14:editId="78BF5580">
            <wp:extent cx="1452245" cy="1936325"/>
            <wp:effectExtent l="0" t="0" r="0" b="6985"/>
            <wp:docPr id="8" name="图片 8" descr="C:\Users\LSX\AppData\Roaming\vchat\ChatFiles\2024-05\1a43e06c-e197-4cff-9799-e09726eecb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LSX\AppData\Roaming\vchat\ChatFiles\2024-05\1a43e06c-e197-4cff-9799-e09726eecbb7.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72660" cy="1963545"/>
                    </a:xfrm>
                    <a:prstGeom prst="rect">
                      <a:avLst/>
                    </a:prstGeom>
                    <a:noFill/>
                    <a:ln>
                      <a:noFill/>
                    </a:ln>
                  </pic:spPr>
                </pic:pic>
              </a:graphicData>
            </a:graphic>
          </wp:inline>
        </w:drawing>
      </w:r>
    </w:p>
    <w:p w14:paraId="12AE5185" w14:textId="189BE302" w:rsidR="00172F25" w:rsidRPr="004627D6" w:rsidRDefault="00172F25" w:rsidP="00172F25">
      <w:pPr>
        <w:jc w:val="center"/>
        <w:rPr>
          <w:rFonts w:eastAsia="ＭＳ 明朝"/>
          <w:lang w:val="en-GB" w:eastAsia="ja-JP"/>
        </w:rPr>
      </w:pPr>
      <w:bookmarkStart w:id="12" w:name="_Ref165493727"/>
      <w:r w:rsidRPr="004F736B">
        <w:rPr>
          <w:rFonts w:eastAsiaTheme="minorEastAsia"/>
          <w:lang w:val="en-GB" w:eastAsia="zh-CN"/>
        </w:rPr>
        <w:t xml:space="preserve">Figure </w:t>
      </w:r>
      <w:r w:rsidRPr="004F736B">
        <w:rPr>
          <w:rFonts w:eastAsiaTheme="minorEastAsia"/>
          <w:lang w:val="en-GB" w:eastAsia="zh-CN"/>
        </w:rPr>
        <w:fldChar w:fldCharType="begin"/>
      </w:r>
      <w:r w:rsidRPr="004F736B">
        <w:rPr>
          <w:rFonts w:eastAsiaTheme="minorEastAsia"/>
          <w:lang w:val="en-GB" w:eastAsia="zh-CN"/>
        </w:rPr>
        <w:instrText xml:space="preserve"> SEQ Figure \* ARABIC </w:instrText>
      </w:r>
      <w:r w:rsidRPr="004F736B">
        <w:rPr>
          <w:rFonts w:eastAsiaTheme="minorEastAsia"/>
          <w:lang w:val="en-GB" w:eastAsia="zh-CN"/>
        </w:rPr>
        <w:fldChar w:fldCharType="separate"/>
      </w:r>
      <w:r w:rsidR="00A55A8F">
        <w:rPr>
          <w:rFonts w:eastAsiaTheme="minorEastAsia"/>
          <w:noProof/>
          <w:lang w:val="en-GB" w:eastAsia="zh-CN"/>
        </w:rPr>
        <w:t>4</w:t>
      </w:r>
      <w:r w:rsidRPr="004F736B">
        <w:rPr>
          <w:rFonts w:eastAsiaTheme="minorEastAsia"/>
          <w:lang w:eastAsia="zh-CN"/>
        </w:rPr>
        <w:fldChar w:fldCharType="end"/>
      </w:r>
      <w:bookmarkEnd w:id="12"/>
      <w:r w:rsidRPr="004F736B">
        <w:rPr>
          <w:rFonts w:eastAsiaTheme="minorEastAsia" w:hint="eastAsia"/>
          <w:lang w:val="en-GB" w:eastAsia="zh-CN"/>
        </w:rPr>
        <w:t>:</w:t>
      </w:r>
      <w:r w:rsidRPr="004F736B">
        <w:rPr>
          <w:rFonts w:eastAsiaTheme="minorEastAsia"/>
          <w:lang w:val="en-GB" w:eastAsia="zh-CN"/>
        </w:rPr>
        <w:t xml:space="preserve"> </w:t>
      </w:r>
      <w:r>
        <w:rPr>
          <w:rFonts w:eastAsiaTheme="minorEastAsia"/>
          <w:lang w:val="en-GB" w:eastAsia="zh-CN"/>
        </w:rPr>
        <w:t>The measurement environment of multi-pane glass</w:t>
      </w:r>
      <w:r w:rsidR="004627D6">
        <w:rPr>
          <w:rFonts w:eastAsia="ＭＳ 明朝" w:hint="eastAsia"/>
          <w:lang w:val="en-GB" w:eastAsia="ja-JP"/>
        </w:rPr>
        <w:t>.</w:t>
      </w:r>
    </w:p>
    <w:p w14:paraId="34A51034" w14:textId="0EBF17D0" w:rsidR="00172F25" w:rsidRDefault="004627D6" w:rsidP="00172F25">
      <w:pPr>
        <w:rPr>
          <w:rFonts w:eastAsiaTheme="minorEastAsia"/>
          <w:lang w:eastAsia="zh-CN"/>
        </w:rPr>
      </w:pPr>
      <w:r>
        <w:rPr>
          <w:rFonts w:eastAsia="ＭＳ 明朝" w:hint="eastAsia"/>
          <w:lang w:eastAsia="ja-JP"/>
        </w:rPr>
        <w:t xml:space="preserve">In the </w:t>
      </w:r>
      <w:r w:rsidR="00172F25">
        <w:rPr>
          <w:rFonts w:eastAsiaTheme="minorEastAsia"/>
          <w:lang w:eastAsia="zh-CN"/>
        </w:rPr>
        <w:t>measurement</w:t>
      </w:r>
      <w:r>
        <w:rPr>
          <w:rFonts w:eastAsia="ＭＳ 明朝" w:hint="eastAsia"/>
          <w:lang w:eastAsia="ja-JP"/>
        </w:rPr>
        <w:t xml:space="preserve"> with </w:t>
      </w:r>
      <w:r>
        <w:rPr>
          <w:rFonts w:eastAsiaTheme="minorEastAsia"/>
          <w:lang w:eastAsia="zh-CN"/>
        </w:rPr>
        <w:t>the material of wood</w:t>
      </w:r>
      <w:r w:rsidR="00172F25">
        <w:rPr>
          <w:rFonts w:eastAsiaTheme="minorEastAsia"/>
          <w:lang w:eastAsia="zh-CN"/>
        </w:rPr>
        <w:t xml:space="preserve">, the </w:t>
      </w:r>
      <w:r w:rsidR="00F25540">
        <w:rPr>
          <w:rFonts w:eastAsiaTheme="minorEastAsia"/>
          <w:lang w:eastAsia="zh-CN"/>
        </w:rPr>
        <w:t>wooden</w:t>
      </w:r>
      <w:r w:rsidR="00172F25" w:rsidRPr="00EB0A96">
        <w:rPr>
          <w:rFonts w:eastAsiaTheme="minorEastAsia"/>
          <w:lang w:eastAsia="zh-CN"/>
        </w:rPr>
        <w:t xml:space="preserve"> door</w:t>
      </w:r>
      <w:r w:rsidR="00172F25">
        <w:rPr>
          <w:rFonts w:eastAsiaTheme="minorEastAsia"/>
          <w:lang w:eastAsia="zh-CN"/>
        </w:rPr>
        <w:t xml:space="preserve"> </w:t>
      </w:r>
      <w:r w:rsidR="00F25540">
        <w:rPr>
          <w:rFonts w:eastAsiaTheme="minorEastAsia"/>
          <w:lang w:eastAsia="zh-CN"/>
        </w:rPr>
        <w:t xml:space="preserve">in the office room </w:t>
      </w:r>
      <w:r w:rsidR="00172F25">
        <w:rPr>
          <w:rFonts w:eastAsiaTheme="minorEastAsia"/>
          <w:lang w:eastAsia="zh-CN"/>
        </w:rPr>
        <w:t>is selected</w:t>
      </w:r>
      <w:r w:rsidR="009D11D8">
        <w:rPr>
          <w:rFonts w:eastAsiaTheme="minorEastAsia"/>
          <w:lang w:eastAsia="zh-CN"/>
        </w:rPr>
        <w:t xml:space="preserve"> for the </w:t>
      </w:r>
      <w:r>
        <w:rPr>
          <w:rFonts w:eastAsia="ＭＳ 明朝" w:hint="eastAsia"/>
          <w:lang w:eastAsia="ja-JP"/>
        </w:rPr>
        <w:t>test</w:t>
      </w:r>
      <w:r w:rsidR="00172F25">
        <w:rPr>
          <w:rFonts w:eastAsiaTheme="minorEastAsia"/>
          <w:lang w:eastAsia="zh-CN"/>
        </w:rPr>
        <w:t>. The real measurement environment is shown in</w:t>
      </w:r>
      <w:r w:rsidR="00C64F2C">
        <w:rPr>
          <w:rFonts w:eastAsiaTheme="minorEastAsia"/>
          <w:lang w:eastAsia="zh-CN"/>
        </w:rPr>
        <w:t xml:space="preserve"> </w:t>
      </w:r>
      <w:r w:rsidR="00C64F2C">
        <w:rPr>
          <w:rFonts w:eastAsiaTheme="minorEastAsia"/>
          <w:lang w:eastAsia="zh-CN"/>
        </w:rPr>
        <w:fldChar w:fldCharType="begin"/>
      </w:r>
      <w:r w:rsidR="00C64F2C">
        <w:rPr>
          <w:rFonts w:eastAsiaTheme="minorEastAsia"/>
          <w:lang w:eastAsia="zh-CN"/>
        </w:rPr>
        <w:instrText xml:space="preserve"> REF _Ref165495680 \h </w:instrText>
      </w:r>
      <w:r w:rsidR="00C64F2C">
        <w:rPr>
          <w:rFonts w:eastAsiaTheme="minorEastAsia"/>
          <w:lang w:eastAsia="zh-CN"/>
        </w:rPr>
      </w:r>
      <w:r w:rsidR="00C64F2C">
        <w:rPr>
          <w:rFonts w:eastAsiaTheme="minorEastAsia"/>
          <w:lang w:eastAsia="zh-CN"/>
        </w:rPr>
        <w:fldChar w:fldCharType="separate"/>
      </w:r>
      <w:r w:rsidR="00A55A8F" w:rsidRPr="004F736B">
        <w:rPr>
          <w:rFonts w:eastAsiaTheme="minorEastAsia"/>
          <w:lang w:val="en-GB" w:eastAsia="zh-CN"/>
        </w:rPr>
        <w:t xml:space="preserve">Figure </w:t>
      </w:r>
      <w:r w:rsidR="00A55A8F">
        <w:rPr>
          <w:rFonts w:eastAsiaTheme="minorEastAsia"/>
          <w:noProof/>
          <w:lang w:val="en-GB" w:eastAsia="zh-CN"/>
        </w:rPr>
        <w:t>5</w:t>
      </w:r>
      <w:r w:rsidR="00C64F2C">
        <w:rPr>
          <w:rFonts w:eastAsiaTheme="minorEastAsia"/>
          <w:lang w:eastAsia="zh-CN"/>
        </w:rPr>
        <w:fldChar w:fldCharType="end"/>
      </w:r>
      <w:r w:rsidR="00172F25">
        <w:rPr>
          <w:rFonts w:eastAsiaTheme="minorEastAsia"/>
          <w:lang w:eastAsia="zh-CN"/>
        </w:rPr>
        <w:t>.</w:t>
      </w:r>
    </w:p>
    <w:p w14:paraId="159DDC61" w14:textId="06EBC3D8" w:rsidR="00F25540" w:rsidRDefault="00F25540" w:rsidP="00F25540">
      <w:pPr>
        <w:ind w:firstLineChars="550" w:firstLine="1100"/>
        <w:rPr>
          <w:rFonts w:eastAsiaTheme="minorEastAsia"/>
          <w:lang w:eastAsia="zh-CN"/>
        </w:rPr>
      </w:pPr>
      <w:r w:rsidRPr="00F25540">
        <w:rPr>
          <w:rFonts w:eastAsiaTheme="minorEastAsia"/>
          <w:noProof/>
          <w:lang w:eastAsia="zh-CN"/>
        </w:rPr>
        <w:drawing>
          <wp:inline distT="0" distB="0" distL="0" distR="0" wp14:anchorId="78835F98" wp14:editId="4868E548">
            <wp:extent cx="1469390" cy="1959186"/>
            <wp:effectExtent l="0" t="0" r="0" b="3175"/>
            <wp:docPr id="9" name="图片 9" descr="C:\Users\LSX\AppData\Roaming\vchat\ChatFiles\2024-05\e8b793f8-e675-40a3-b5e3-2c9fae7065c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LSX\AppData\Roaming\vchat\ChatFiles\2024-05\e8b793f8-e675-40a3-b5e3-2c9fae7065c9.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88878" cy="1985170"/>
                    </a:xfrm>
                    <a:prstGeom prst="rect">
                      <a:avLst/>
                    </a:prstGeom>
                    <a:noFill/>
                    <a:ln>
                      <a:noFill/>
                    </a:ln>
                  </pic:spPr>
                </pic:pic>
              </a:graphicData>
            </a:graphic>
          </wp:inline>
        </w:drawing>
      </w:r>
      <w:r>
        <w:rPr>
          <w:rFonts w:eastAsiaTheme="minorEastAsia" w:hint="eastAsia"/>
          <w:lang w:eastAsia="zh-CN"/>
        </w:rPr>
        <w:t xml:space="preserve"> </w:t>
      </w:r>
      <w:r>
        <w:rPr>
          <w:rFonts w:eastAsiaTheme="minorEastAsia"/>
          <w:lang w:eastAsia="zh-CN"/>
        </w:rPr>
        <w:t xml:space="preserve">                               </w:t>
      </w:r>
      <w:r w:rsidRPr="00F25540">
        <w:rPr>
          <w:rFonts w:eastAsiaTheme="minorEastAsia"/>
          <w:noProof/>
          <w:lang w:eastAsia="zh-CN"/>
        </w:rPr>
        <w:drawing>
          <wp:inline distT="0" distB="0" distL="0" distR="0" wp14:anchorId="635870C2" wp14:editId="43DAA89B">
            <wp:extent cx="1473041" cy="1964055"/>
            <wp:effectExtent l="0" t="0" r="0" b="0"/>
            <wp:docPr id="10" name="图片 10" descr="C:\Users\LSX\AppData\Roaming\vchat\ChatFiles\2024-05\8db77cf5-fc0c-452b-8170-3f92fe7bc7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LSX\AppData\Roaming\vchat\ChatFiles\2024-05\8db77cf5-fc0c-452b-8170-3f92fe7bc780.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99195" cy="1998928"/>
                    </a:xfrm>
                    <a:prstGeom prst="rect">
                      <a:avLst/>
                    </a:prstGeom>
                    <a:noFill/>
                    <a:ln>
                      <a:noFill/>
                    </a:ln>
                  </pic:spPr>
                </pic:pic>
              </a:graphicData>
            </a:graphic>
          </wp:inline>
        </w:drawing>
      </w:r>
    </w:p>
    <w:p w14:paraId="254A3185" w14:textId="5A726352" w:rsidR="00172F25" w:rsidRPr="004627D6" w:rsidRDefault="00F25540" w:rsidP="00172F25">
      <w:pPr>
        <w:jc w:val="center"/>
        <w:rPr>
          <w:rFonts w:eastAsia="ＭＳ 明朝"/>
          <w:lang w:eastAsia="ja-JP"/>
        </w:rPr>
      </w:pPr>
      <w:bookmarkStart w:id="13" w:name="_Ref165495680"/>
      <w:r w:rsidRPr="004F736B">
        <w:rPr>
          <w:rFonts w:eastAsiaTheme="minorEastAsia"/>
          <w:lang w:val="en-GB" w:eastAsia="zh-CN"/>
        </w:rPr>
        <w:t xml:space="preserve">Figure </w:t>
      </w:r>
      <w:r w:rsidRPr="004F736B">
        <w:rPr>
          <w:rFonts w:eastAsiaTheme="minorEastAsia"/>
          <w:lang w:val="en-GB" w:eastAsia="zh-CN"/>
        </w:rPr>
        <w:fldChar w:fldCharType="begin"/>
      </w:r>
      <w:r w:rsidRPr="004F736B">
        <w:rPr>
          <w:rFonts w:eastAsiaTheme="minorEastAsia"/>
          <w:lang w:val="en-GB" w:eastAsia="zh-CN"/>
        </w:rPr>
        <w:instrText xml:space="preserve"> SEQ Figure \* ARABIC </w:instrText>
      </w:r>
      <w:r w:rsidRPr="004F736B">
        <w:rPr>
          <w:rFonts w:eastAsiaTheme="minorEastAsia"/>
          <w:lang w:val="en-GB" w:eastAsia="zh-CN"/>
        </w:rPr>
        <w:fldChar w:fldCharType="separate"/>
      </w:r>
      <w:r w:rsidR="00A55A8F">
        <w:rPr>
          <w:rFonts w:eastAsiaTheme="minorEastAsia"/>
          <w:noProof/>
          <w:lang w:val="en-GB" w:eastAsia="zh-CN"/>
        </w:rPr>
        <w:t>5</w:t>
      </w:r>
      <w:r w:rsidRPr="004F736B">
        <w:rPr>
          <w:rFonts w:eastAsiaTheme="minorEastAsia"/>
          <w:lang w:eastAsia="zh-CN"/>
        </w:rPr>
        <w:fldChar w:fldCharType="end"/>
      </w:r>
      <w:bookmarkEnd w:id="13"/>
      <w:r w:rsidRPr="004F736B">
        <w:rPr>
          <w:rFonts w:eastAsiaTheme="minorEastAsia" w:hint="eastAsia"/>
          <w:lang w:val="en-GB" w:eastAsia="zh-CN"/>
        </w:rPr>
        <w:t>:</w:t>
      </w:r>
      <w:r w:rsidRPr="004F736B">
        <w:rPr>
          <w:rFonts w:eastAsiaTheme="minorEastAsia"/>
          <w:lang w:val="en-GB" w:eastAsia="zh-CN"/>
        </w:rPr>
        <w:t xml:space="preserve"> </w:t>
      </w:r>
      <w:r>
        <w:rPr>
          <w:rFonts w:eastAsiaTheme="minorEastAsia"/>
          <w:lang w:val="en-GB" w:eastAsia="zh-CN"/>
        </w:rPr>
        <w:t>The measurement environment of wooden door</w:t>
      </w:r>
      <w:r w:rsidR="004627D6">
        <w:rPr>
          <w:rFonts w:eastAsia="ＭＳ 明朝" w:hint="eastAsia"/>
          <w:lang w:val="en-GB" w:eastAsia="ja-JP"/>
        </w:rPr>
        <w:t>.</w:t>
      </w:r>
    </w:p>
    <w:p w14:paraId="6DDA0B11" w14:textId="5116A619" w:rsidR="00172F25" w:rsidRDefault="004627D6" w:rsidP="009D11D8">
      <w:pPr>
        <w:rPr>
          <w:rFonts w:eastAsiaTheme="minorEastAsia"/>
          <w:lang w:eastAsia="zh-CN"/>
        </w:rPr>
      </w:pPr>
      <w:r>
        <w:rPr>
          <w:rFonts w:eastAsia="ＭＳ 明朝" w:hint="eastAsia"/>
          <w:lang w:eastAsia="ja-JP"/>
        </w:rPr>
        <w:t>In</w:t>
      </w:r>
      <w:r>
        <w:rPr>
          <w:rFonts w:eastAsiaTheme="minorEastAsia"/>
          <w:lang w:eastAsia="zh-CN"/>
        </w:rPr>
        <w:t xml:space="preserve"> the measurement </w:t>
      </w:r>
      <w:r>
        <w:rPr>
          <w:rFonts w:eastAsia="ＭＳ 明朝" w:hint="eastAsia"/>
          <w:lang w:eastAsia="ja-JP"/>
        </w:rPr>
        <w:t>with</w:t>
      </w:r>
      <w:r>
        <w:rPr>
          <w:rFonts w:eastAsiaTheme="minorEastAsia"/>
          <w:lang w:eastAsia="zh-CN"/>
        </w:rPr>
        <w:t xml:space="preserve"> </w:t>
      </w:r>
      <w:r w:rsidR="009D11D8">
        <w:rPr>
          <w:rFonts w:eastAsiaTheme="minorEastAsia"/>
          <w:lang w:eastAsia="zh-CN"/>
        </w:rPr>
        <w:t>the material of concre</w:t>
      </w:r>
      <w:r w:rsidR="00317684">
        <w:rPr>
          <w:rFonts w:eastAsiaTheme="minorEastAsia"/>
          <w:lang w:eastAsia="zh-CN"/>
        </w:rPr>
        <w:t xml:space="preserve">te, the </w:t>
      </w:r>
      <w:r w:rsidR="00C64F2C">
        <w:rPr>
          <w:rFonts w:eastAsiaTheme="minorEastAsia"/>
          <w:lang w:eastAsia="zh-CN"/>
        </w:rPr>
        <w:t>c</w:t>
      </w:r>
      <w:r w:rsidR="00C64F2C" w:rsidRPr="00C64F2C">
        <w:rPr>
          <w:rFonts w:eastAsiaTheme="minorEastAsia"/>
          <w:lang w:eastAsia="zh-CN"/>
        </w:rPr>
        <w:t xml:space="preserve">ement bearing wall with </w:t>
      </w:r>
      <w:r>
        <w:rPr>
          <w:rFonts w:eastAsia="ＭＳ 明朝" w:hint="eastAsia"/>
          <w:lang w:eastAsia="ja-JP"/>
        </w:rPr>
        <w:t xml:space="preserve">the sticked </w:t>
      </w:r>
      <w:r w:rsidR="00C64F2C" w:rsidRPr="00C64F2C">
        <w:rPr>
          <w:rFonts w:eastAsiaTheme="minorEastAsia"/>
          <w:lang w:eastAsia="zh-CN"/>
        </w:rPr>
        <w:t>tile</w:t>
      </w:r>
      <w:r>
        <w:rPr>
          <w:rFonts w:eastAsia="ＭＳ 明朝" w:hint="eastAsia"/>
          <w:lang w:eastAsia="ja-JP"/>
        </w:rPr>
        <w:t>s</w:t>
      </w:r>
      <w:r w:rsidR="00C64F2C">
        <w:rPr>
          <w:rFonts w:eastAsiaTheme="minorEastAsia"/>
          <w:lang w:eastAsia="zh-CN"/>
        </w:rPr>
        <w:t xml:space="preserve"> is selected for the </w:t>
      </w:r>
      <w:r>
        <w:rPr>
          <w:rFonts w:eastAsia="ＭＳ 明朝" w:hint="eastAsia"/>
          <w:lang w:eastAsia="ja-JP"/>
        </w:rPr>
        <w:t>test</w:t>
      </w:r>
      <w:r w:rsidR="00C64F2C">
        <w:rPr>
          <w:rFonts w:eastAsiaTheme="minorEastAsia"/>
          <w:lang w:eastAsia="zh-CN"/>
        </w:rPr>
        <w:t>. The real measurement environment is shown in</w:t>
      </w:r>
      <w:r w:rsidR="00752218">
        <w:rPr>
          <w:rFonts w:eastAsiaTheme="minorEastAsia"/>
          <w:lang w:eastAsia="zh-CN"/>
        </w:rPr>
        <w:t xml:space="preserve"> </w:t>
      </w:r>
      <w:r w:rsidR="00752218">
        <w:rPr>
          <w:rFonts w:eastAsiaTheme="minorEastAsia"/>
          <w:lang w:eastAsia="zh-CN"/>
        </w:rPr>
        <w:fldChar w:fldCharType="begin"/>
      </w:r>
      <w:r w:rsidR="00752218">
        <w:rPr>
          <w:rFonts w:eastAsiaTheme="minorEastAsia"/>
          <w:lang w:eastAsia="zh-CN"/>
        </w:rPr>
        <w:instrText xml:space="preserve"> REF _Ref165496074 \h </w:instrText>
      </w:r>
      <w:r w:rsidR="00752218">
        <w:rPr>
          <w:rFonts w:eastAsiaTheme="minorEastAsia"/>
          <w:lang w:eastAsia="zh-CN"/>
        </w:rPr>
      </w:r>
      <w:r w:rsidR="00752218">
        <w:rPr>
          <w:rFonts w:eastAsiaTheme="minorEastAsia"/>
          <w:lang w:eastAsia="zh-CN"/>
        </w:rPr>
        <w:fldChar w:fldCharType="separate"/>
      </w:r>
      <w:r w:rsidR="00A55A8F" w:rsidRPr="004F736B">
        <w:rPr>
          <w:rFonts w:eastAsiaTheme="minorEastAsia"/>
          <w:lang w:val="en-GB" w:eastAsia="zh-CN"/>
        </w:rPr>
        <w:t xml:space="preserve">Figure </w:t>
      </w:r>
      <w:r w:rsidR="00A55A8F">
        <w:rPr>
          <w:rFonts w:eastAsiaTheme="minorEastAsia"/>
          <w:noProof/>
          <w:lang w:val="en-GB" w:eastAsia="zh-CN"/>
        </w:rPr>
        <w:t>6</w:t>
      </w:r>
      <w:r w:rsidR="00752218">
        <w:rPr>
          <w:rFonts w:eastAsiaTheme="minorEastAsia"/>
          <w:lang w:eastAsia="zh-CN"/>
        </w:rPr>
        <w:fldChar w:fldCharType="end"/>
      </w:r>
      <w:r w:rsidR="00C64F2C">
        <w:rPr>
          <w:rFonts w:eastAsiaTheme="minorEastAsia"/>
          <w:lang w:eastAsia="zh-CN"/>
        </w:rPr>
        <w:t>.</w:t>
      </w:r>
    </w:p>
    <w:p w14:paraId="4D601CF4" w14:textId="59F1ABE8" w:rsidR="00C64F2C" w:rsidRDefault="00C64F2C" w:rsidP="00752218">
      <w:pPr>
        <w:jc w:val="center"/>
        <w:rPr>
          <w:rFonts w:eastAsiaTheme="minorEastAsia"/>
          <w:lang w:eastAsia="zh-CN"/>
        </w:rPr>
      </w:pPr>
      <w:r w:rsidRPr="00C64F2C">
        <w:rPr>
          <w:rFonts w:eastAsiaTheme="minorEastAsia"/>
          <w:noProof/>
          <w:lang w:eastAsia="zh-CN"/>
        </w:rPr>
        <w:drawing>
          <wp:inline distT="0" distB="0" distL="0" distR="0" wp14:anchorId="43A662DC" wp14:editId="3ECC79CF">
            <wp:extent cx="1524000" cy="2032000"/>
            <wp:effectExtent l="0" t="0" r="0" b="6350"/>
            <wp:docPr id="11" name="图片 11" descr="C:\Users\LSX\AppData\Roaming\vchat\ChatFiles\2024-05\cfba36c4-37b1-4389-a9d1-5d584096f7c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LSX\AppData\Roaming\vchat\ChatFiles\2024-05\cfba36c4-37b1-4389-a9d1-5d584096f7c7.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30712" cy="2040949"/>
                    </a:xfrm>
                    <a:prstGeom prst="rect">
                      <a:avLst/>
                    </a:prstGeom>
                    <a:noFill/>
                    <a:ln>
                      <a:noFill/>
                    </a:ln>
                  </pic:spPr>
                </pic:pic>
              </a:graphicData>
            </a:graphic>
          </wp:inline>
        </w:drawing>
      </w:r>
    </w:p>
    <w:p w14:paraId="49844BAF" w14:textId="6325D72D" w:rsidR="00752218" w:rsidRPr="004627D6" w:rsidRDefault="00752218" w:rsidP="00752218">
      <w:pPr>
        <w:jc w:val="center"/>
        <w:rPr>
          <w:rFonts w:eastAsia="ＭＳ 明朝"/>
          <w:lang w:eastAsia="ja-JP"/>
        </w:rPr>
      </w:pPr>
      <w:bookmarkStart w:id="14" w:name="_Ref165496074"/>
      <w:r w:rsidRPr="004F736B">
        <w:rPr>
          <w:rFonts w:eastAsiaTheme="minorEastAsia"/>
          <w:lang w:val="en-GB" w:eastAsia="zh-CN"/>
        </w:rPr>
        <w:t xml:space="preserve">Figure </w:t>
      </w:r>
      <w:r w:rsidRPr="004F736B">
        <w:rPr>
          <w:rFonts w:eastAsiaTheme="minorEastAsia"/>
          <w:lang w:val="en-GB" w:eastAsia="zh-CN"/>
        </w:rPr>
        <w:fldChar w:fldCharType="begin"/>
      </w:r>
      <w:r w:rsidRPr="004F736B">
        <w:rPr>
          <w:rFonts w:eastAsiaTheme="minorEastAsia"/>
          <w:lang w:val="en-GB" w:eastAsia="zh-CN"/>
        </w:rPr>
        <w:instrText xml:space="preserve"> SEQ Figure \* ARABIC </w:instrText>
      </w:r>
      <w:r w:rsidRPr="004F736B">
        <w:rPr>
          <w:rFonts w:eastAsiaTheme="minorEastAsia"/>
          <w:lang w:val="en-GB" w:eastAsia="zh-CN"/>
        </w:rPr>
        <w:fldChar w:fldCharType="separate"/>
      </w:r>
      <w:r w:rsidR="00A55A8F">
        <w:rPr>
          <w:rFonts w:eastAsiaTheme="minorEastAsia"/>
          <w:noProof/>
          <w:lang w:val="en-GB" w:eastAsia="zh-CN"/>
        </w:rPr>
        <w:t>6</w:t>
      </w:r>
      <w:r w:rsidRPr="004F736B">
        <w:rPr>
          <w:rFonts w:eastAsiaTheme="minorEastAsia"/>
          <w:lang w:eastAsia="zh-CN"/>
        </w:rPr>
        <w:fldChar w:fldCharType="end"/>
      </w:r>
      <w:bookmarkEnd w:id="14"/>
      <w:r w:rsidRPr="004F736B">
        <w:rPr>
          <w:rFonts w:eastAsiaTheme="minorEastAsia" w:hint="eastAsia"/>
          <w:lang w:val="en-GB" w:eastAsia="zh-CN"/>
        </w:rPr>
        <w:t>:</w:t>
      </w:r>
      <w:r w:rsidRPr="004F736B">
        <w:rPr>
          <w:rFonts w:eastAsiaTheme="minorEastAsia"/>
          <w:lang w:val="en-GB" w:eastAsia="zh-CN"/>
        </w:rPr>
        <w:t xml:space="preserve"> </w:t>
      </w:r>
      <w:r>
        <w:rPr>
          <w:rFonts w:eastAsiaTheme="minorEastAsia"/>
          <w:lang w:val="en-GB" w:eastAsia="zh-CN"/>
        </w:rPr>
        <w:t>The measurement environment of concrete wall</w:t>
      </w:r>
      <w:r w:rsidR="004627D6">
        <w:rPr>
          <w:rFonts w:eastAsia="ＭＳ 明朝" w:hint="eastAsia"/>
          <w:lang w:val="en-GB" w:eastAsia="ja-JP"/>
        </w:rPr>
        <w:t>.</w:t>
      </w:r>
    </w:p>
    <w:p w14:paraId="6B0884EE" w14:textId="09B5A857" w:rsidR="00365FFC" w:rsidRDefault="00976C90" w:rsidP="00976C90">
      <w:pPr>
        <w:rPr>
          <w:rFonts w:eastAsia="ＭＳ 明朝"/>
          <w:lang w:eastAsia="ja-JP"/>
        </w:rPr>
      </w:pPr>
      <w:r>
        <w:rPr>
          <w:rFonts w:eastAsiaTheme="minorEastAsia"/>
          <w:lang w:eastAsia="zh-CN"/>
        </w:rPr>
        <w:t>The final measurement result</w:t>
      </w:r>
      <w:r w:rsidR="00190C3B">
        <w:rPr>
          <w:rFonts w:eastAsia="ＭＳ 明朝" w:hint="eastAsia"/>
          <w:lang w:eastAsia="ja-JP"/>
        </w:rPr>
        <w:t>s</w:t>
      </w:r>
      <w:r>
        <w:rPr>
          <w:rFonts w:eastAsiaTheme="minorEastAsia"/>
          <w:lang w:eastAsia="zh-CN"/>
        </w:rPr>
        <w:t xml:space="preserve"> </w:t>
      </w:r>
      <w:r w:rsidR="001D17E5">
        <w:rPr>
          <w:rFonts w:eastAsiaTheme="minorEastAsia"/>
          <w:lang w:eastAsia="zh-CN"/>
        </w:rPr>
        <w:t xml:space="preserve">of O-to-I penetration loss </w:t>
      </w:r>
      <w:r w:rsidR="00190C3B">
        <w:rPr>
          <w:rFonts w:eastAsia="ＭＳ 明朝" w:hint="eastAsia"/>
          <w:lang w:eastAsia="ja-JP"/>
        </w:rPr>
        <w:t>are</w:t>
      </w:r>
      <w:r>
        <w:rPr>
          <w:rFonts w:eastAsiaTheme="minorEastAsia"/>
          <w:lang w:eastAsia="zh-CN"/>
        </w:rPr>
        <w:t xml:space="preserve"> </w:t>
      </w:r>
      <w:r w:rsidR="001D17E5">
        <w:rPr>
          <w:rFonts w:eastAsiaTheme="minorEastAsia"/>
          <w:lang w:eastAsia="zh-CN"/>
        </w:rPr>
        <w:t>summari</w:t>
      </w:r>
      <w:r w:rsidR="00843874">
        <w:rPr>
          <w:rFonts w:eastAsiaTheme="minorEastAsia"/>
          <w:lang w:eastAsia="zh-CN"/>
        </w:rPr>
        <w:t>z</w:t>
      </w:r>
      <w:r w:rsidR="001D17E5">
        <w:rPr>
          <w:rFonts w:eastAsiaTheme="minorEastAsia"/>
          <w:lang w:eastAsia="zh-CN"/>
        </w:rPr>
        <w:t>ed</w:t>
      </w:r>
      <w:r>
        <w:rPr>
          <w:rFonts w:eastAsiaTheme="minorEastAsia"/>
          <w:lang w:eastAsia="zh-CN"/>
        </w:rPr>
        <w:t xml:space="preserve"> in </w:t>
      </w:r>
      <w:r w:rsidR="00843874">
        <w:rPr>
          <w:rFonts w:eastAsiaTheme="minorEastAsia"/>
          <w:lang w:eastAsia="zh-CN"/>
        </w:rPr>
        <w:fldChar w:fldCharType="begin"/>
      </w:r>
      <w:r w:rsidR="00843874">
        <w:rPr>
          <w:rFonts w:eastAsiaTheme="minorEastAsia"/>
          <w:lang w:eastAsia="zh-CN"/>
        </w:rPr>
        <w:instrText xml:space="preserve"> REF _Ref165547733 \h </w:instrText>
      </w:r>
      <w:r w:rsidR="00843874">
        <w:rPr>
          <w:rFonts w:eastAsiaTheme="minorEastAsia"/>
          <w:lang w:eastAsia="zh-CN"/>
        </w:rPr>
      </w:r>
      <w:r w:rsidR="00843874">
        <w:rPr>
          <w:rFonts w:eastAsiaTheme="minorEastAsia"/>
          <w:lang w:eastAsia="zh-CN"/>
        </w:rPr>
        <w:fldChar w:fldCharType="separate"/>
      </w:r>
      <w:r w:rsidR="00A55A8F">
        <w:t xml:space="preserve">Table </w:t>
      </w:r>
      <w:r w:rsidR="00A55A8F">
        <w:rPr>
          <w:noProof/>
        </w:rPr>
        <w:t>2</w:t>
      </w:r>
      <w:r w:rsidR="00843874">
        <w:rPr>
          <w:rFonts w:eastAsiaTheme="minorEastAsia"/>
          <w:lang w:eastAsia="zh-CN"/>
        </w:rPr>
        <w:fldChar w:fldCharType="end"/>
      </w:r>
      <w:r w:rsidR="00FB4C47">
        <w:rPr>
          <w:rFonts w:eastAsiaTheme="minorEastAsia"/>
          <w:lang w:eastAsia="zh-CN"/>
        </w:rPr>
        <w:t>. From the result</w:t>
      </w:r>
      <w:r w:rsidR="00190C3B">
        <w:rPr>
          <w:rFonts w:eastAsia="ＭＳ 明朝" w:hint="eastAsia"/>
          <w:lang w:eastAsia="ja-JP"/>
        </w:rPr>
        <w:t>s</w:t>
      </w:r>
      <w:r w:rsidR="00FB4C47">
        <w:rPr>
          <w:rFonts w:eastAsiaTheme="minorEastAsia"/>
          <w:lang w:eastAsia="zh-CN"/>
        </w:rPr>
        <w:t xml:space="preserve">, it is observed that the </w:t>
      </w:r>
      <w:r w:rsidR="00DB069B">
        <w:rPr>
          <w:rFonts w:eastAsiaTheme="minorEastAsia"/>
          <w:lang w:eastAsia="zh-CN"/>
        </w:rPr>
        <w:t xml:space="preserve">measured penetration </w:t>
      </w:r>
      <w:r w:rsidR="005D0FCB">
        <w:rPr>
          <w:rFonts w:eastAsiaTheme="minorEastAsia"/>
          <w:lang w:eastAsia="zh-CN"/>
        </w:rPr>
        <w:t xml:space="preserve">loss </w:t>
      </w:r>
      <w:r w:rsidR="00DB069B">
        <w:rPr>
          <w:rFonts w:eastAsiaTheme="minorEastAsia"/>
          <w:lang w:eastAsia="zh-CN"/>
        </w:rPr>
        <w:t xml:space="preserve">of wood </w:t>
      </w:r>
      <w:r w:rsidR="00190C3B">
        <w:rPr>
          <w:rFonts w:eastAsia="ＭＳ 明朝" w:hint="eastAsia"/>
          <w:lang w:eastAsia="ja-JP"/>
        </w:rPr>
        <w:t>agrees</w:t>
      </w:r>
      <w:r w:rsidR="005D0FCB">
        <w:rPr>
          <w:rFonts w:eastAsiaTheme="minorEastAsia"/>
          <w:lang w:eastAsia="zh-CN"/>
        </w:rPr>
        <w:t xml:space="preserve"> with the </w:t>
      </w:r>
      <w:r w:rsidR="005D0FCB" w:rsidRPr="005D0FCB">
        <w:rPr>
          <w:rFonts w:eastAsiaTheme="minorEastAsia"/>
          <w:lang w:eastAsia="zh-CN"/>
        </w:rPr>
        <w:t xml:space="preserve">empirical </w:t>
      </w:r>
      <w:r w:rsidR="005D0FCB">
        <w:rPr>
          <w:rFonts w:eastAsiaTheme="minorEastAsia"/>
          <w:lang w:eastAsia="zh-CN"/>
        </w:rPr>
        <w:t>value</w:t>
      </w:r>
      <w:r w:rsidR="00190C3B">
        <w:rPr>
          <w:rFonts w:eastAsia="ＭＳ 明朝" w:hint="eastAsia"/>
          <w:lang w:eastAsia="ja-JP"/>
        </w:rPr>
        <w:t xml:space="preserve">, although </w:t>
      </w:r>
      <w:r w:rsidR="005D0FCB">
        <w:rPr>
          <w:rFonts w:eastAsiaTheme="minorEastAsia"/>
          <w:lang w:eastAsia="zh-CN"/>
        </w:rPr>
        <w:t xml:space="preserve">the </w:t>
      </w:r>
      <w:r w:rsidR="00F172A5">
        <w:rPr>
          <w:rFonts w:eastAsiaTheme="minorEastAsia"/>
          <w:lang w:eastAsia="zh-CN"/>
        </w:rPr>
        <w:t xml:space="preserve">experimental value is smaller than the empirical value with a relatively large </w:t>
      </w:r>
      <w:r w:rsidR="005D0FCB">
        <w:rPr>
          <w:rFonts w:eastAsiaTheme="minorEastAsia"/>
          <w:lang w:eastAsia="zh-CN"/>
        </w:rPr>
        <w:t>gap in 8GHz</w:t>
      </w:r>
      <w:r w:rsidR="00F172A5">
        <w:rPr>
          <w:rFonts w:eastAsiaTheme="minorEastAsia"/>
          <w:lang w:eastAsia="zh-CN"/>
        </w:rPr>
        <w:t>.</w:t>
      </w:r>
      <w:r w:rsidR="001213C0">
        <w:rPr>
          <w:rFonts w:eastAsiaTheme="minorEastAsia"/>
          <w:lang w:eastAsia="zh-CN"/>
        </w:rPr>
        <w:t xml:space="preserve"> </w:t>
      </w:r>
      <w:r w:rsidR="00190C3B">
        <w:rPr>
          <w:rFonts w:eastAsia="ＭＳ 明朝" w:hint="eastAsia"/>
          <w:lang w:eastAsia="ja-JP"/>
        </w:rPr>
        <w:t>T</w:t>
      </w:r>
      <w:r w:rsidR="00AB2EFF">
        <w:rPr>
          <w:rFonts w:eastAsiaTheme="minorEastAsia"/>
          <w:lang w:eastAsia="zh-CN"/>
        </w:rPr>
        <w:t xml:space="preserve">he reason for </w:t>
      </w:r>
      <w:r w:rsidR="00190C3B">
        <w:rPr>
          <w:rFonts w:eastAsia="ＭＳ 明朝" w:hint="eastAsia"/>
          <w:lang w:eastAsia="ja-JP"/>
        </w:rPr>
        <w:t xml:space="preserve">this gap </w:t>
      </w:r>
      <w:r w:rsidR="00AB2EFF">
        <w:rPr>
          <w:rFonts w:eastAsiaTheme="minorEastAsia"/>
          <w:lang w:eastAsia="zh-CN"/>
        </w:rPr>
        <w:t xml:space="preserve">may be </w:t>
      </w:r>
      <w:r w:rsidR="00190C3B">
        <w:rPr>
          <w:rFonts w:eastAsia="ＭＳ 明朝" w:hint="eastAsia"/>
          <w:lang w:eastAsia="ja-JP"/>
        </w:rPr>
        <w:t xml:space="preserve">due to </w:t>
      </w:r>
      <w:r w:rsidR="00AB2EFF">
        <w:rPr>
          <w:rFonts w:eastAsiaTheme="minorEastAsia"/>
          <w:lang w:eastAsia="zh-CN"/>
        </w:rPr>
        <w:t>the small sample size of measurement</w:t>
      </w:r>
      <w:r w:rsidR="00190C3B">
        <w:rPr>
          <w:rFonts w:eastAsia="ＭＳ 明朝" w:hint="eastAsia"/>
          <w:lang w:eastAsia="ja-JP"/>
        </w:rPr>
        <w:t>, and we believe that such a gap can be reduced if a high sample rate is involved</w:t>
      </w:r>
      <w:r w:rsidR="00AB2EFF">
        <w:rPr>
          <w:rFonts w:eastAsiaTheme="minorEastAsia"/>
          <w:lang w:eastAsia="zh-CN"/>
        </w:rPr>
        <w:t xml:space="preserve">. </w:t>
      </w:r>
    </w:p>
    <w:p w14:paraId="7F1FD9D8" w14:textId="0A041477" w:rsidR="00976C90" w:rsidRDefault="00365FFC" w:rsidP="00976C90">
      <w:pPr>
        <w:rPr>
          <w:rFonts w:eastAsiaTheme="minorEastAsia"/>
          <w:lang w:eastAsia="zh-CN"/>
        </w:rPr>
      </w:pPr>
      <w:r>
        <w:rPr>
          <w:rFonts w:eastAsia="ＭＳ 明朝" w:hint="eastAsia"/>
          <w:lang w:eastAsia="ja-JP"/>
        </w:rPr>
        <w:lastRenderedPageBreak/>
        <w:t>With the material</w:t>
      </w:r>
      <w:r w:rsidR="00231E0B">
        <w:rPr>
          <w:rFonts w:eastAsia="ＭＳ 明朝"/>
          <w:lang w:eastAsia="ja-JP"/>
        </w:rPr>
        <w:t xml:space="preserve"> of concrete</w:t>
      </w:r>
      <w:r>
        <w:rPr>
          <w:rFonts w:eastAsia="ＭＳ 明朝" w:hint="eastAsia"/>
          <w:lang w:eastAsia="ja-JP"/>
        </w:rPr>
        <w:t xml:space="preserve">, however, the gap </w:t>
      </w:r>
      <w:r w:rsidR="007912EB">
        <w:rPr>
          <w:rFonts w:eastAsia="ＭＳ 明朝"/>
          <w:lang w:eastAsia="ja-JP"/>
        </w:rPr>
        <w:t>is</w:t>
      </w:r>
      <w:r>
        <w:rPr>
          <w:rFonts w:eastAsia="ＭＳ 明朝" w:hint="eastAsia"/>
          <w:lang w:eastAsia="ja-JP"/>
        </w:rPr>
        <w:t xml:space="preserve"> quite </w:t>
      </w:r>
      <w:r>
        <w:rPr>
          <w:rFonts w:eastAsia="ＭＳ 明朝"/>
          <w:lang w:eastAsia="ja-JP"/>
        </w:rPr>
        <w:t>large</w:t>
      </w:r>
      <w:r>
        <w:rPr>
          <w:rFonts w:eastAsia="ＭＳ 明朝" w:hint="eastAsia"/>
          <w:lang w:eastAsia="ja-JP"/>
        </w:rPr>
        <w:t xml:space="preserve">. Although we are not sure </w:t>
      </w:r>
      <w:r>
        <w:rPr>
          <w:rFonts w:eastAsia="ＭＳ 明朝"/>
          <w:lang w:eastAsia="ja-JP"/>
        </w:rPr>
        <w:t>what</w:t>
      </w:r>
      <w:r>
        <w:rPr>
          <w:rFonts w:eastAsia="ＭＳ 明朝" w:hint="eastAsia"/>
          <w:lang w:eastAsia="ja-JP"/>
        </w:rPr>
        <w:t xml:space="preserve"> the exact reasons are, one considerable reason is due </w:t>
      </w:r>
      <w:r w:rsidR="00A40B1B">
        <w:rPr>
          <w:rFonts w:eastAsia="ＭＳ 明朝" w:hint="eastAsia"/>
          <w:lang w:eastAsia="ja-JP"/>
        </w:rPr>
        <w:t xml:space="preserve">to </w:t>
      </w:r>
      <w:r>
        <w:rPr>
          <w:rFonts w:eastAsia="ＭＳ 明朝" w:hint="eastAsia"/>
          <w:lang w:eastAsia="ja-JP"/>
        </w:rPr>
        <w:t xml:space="preserve">the </w:t>
      </w:r>
      <w:r w:rsidR="00AB2EFF" w:rsidRPr="00AB2EFF">
        <w:rPr>
          <w:rFonts w:eastAsiaTheme="minorEastAsia"/>
          <w:lang w:eastAsia="zh-CN"/>
        </w:rPr>
        <w:t>thickness and density of the material</w:t>
      </w:r>
      <w:r w:rsidR="00AB2EFF">
        <w:rPr>
          <w:rFonts w:eastAsiaTheme="minorEastAsia"/>
          <w:lang w:eastAsia="zh-CN"/>
        </w:rPr>
        <w:t xml:space="preserve">. </w:t>
      </w:r>
      <w:r>
        <w:rPr>
          <w:rFonts w:eastAsia="ＭＳ 明朝" w:hint="eastAsia"/>
          <w:lang w:eastAsia="ja-JP"/>
        </w:rPr>
        <w:t>Therefore, m</w:t>
      </w:r>
      <w:r w:rsidR="00AB2EFF">
        <w:rPr>
          <w:rFonts w:eastAsiaTheme="minorEastAsia"/>
          <w:lang w:eastAsia="zh-CN"/>
        </w:rPr>
        <w:t xml:space="preserve">ore </w:t>
      </w:r>
      <w:r w:rsidR="003C1C12">
        <w:rPr>
          <w:rFonts w:eastAsiaTheme="minorEastAsia"/>
          <w:lang w:eastAsia="zh-CN"/>
        </w:rPr>
        <w:t>experiment</w:t>
      </w:r>
      <w:r>
        <w:rPr>
          <w:rFonts w:eastAsia="ＭＳ 明朝" w:hint="eastAsia"/>
          <w:lang w:eastAsia="ja-JP"/>
        </w:rPr>
        <w:t>s</w:t>
      </w:r>
      <w:r w:rsidR="003C1C12">
        <w:rPr>
          <w:rFonts w:eastAsiaTheme="minorEastAsia"/>
          <w:lang w:eastAsia="zh-CN"/>
        </w:rPr>
        <w:t xml:space="preserve"> with different thickness and density</w:t>
      </w:r>
      <w:r>
        <w:rPr>
          <w:rFonts w:eastAsia="ＭＳ 明朝" w:hint="eastAsia"/>
          <w:lang w:eastAsia="ja-JP"/>
        </w:rPr>
        <w:t xml:space="preserve"> may be needed</w:t>
      </w:r>
      <w:r w:rsidR="001809F3" w:rsidRPr="001809F3">
        <w:rPr>
          <w:rFonts w:eastAsiaTheme="minorEastAsia"/>
          <w:lang w:eastAsia="zh-CN"/>
        </w:rPr>
        <w:t>.</w:t>
      </w:r>
    </w:p>
    <w:p w14:paraId="5D9627FA" w14:textId="018A9A71" w:rsidR="00231E0B" w:rsidRPr="003E1FAC" w:rsidRDefault="00EE487C" w:rsidP="00976C90">
      <w:pPr>
        <w:rPr>
          <w:rFonts w:eastAsia="ＭＳ 明朝"/>
          <w:color w:val="000000" w:themeColor="text1"/>
          <w:lang w:eastAsia="ja-JP"/>
        </w:rPr>
      </w:pPr>
      <w:r w:rsidRPr="00EE487C">
        <w:rPr>
          <w:rFonts w:eastAsiaTheme="minorEastAsia"/>
          <w:color w:val="000000" w:themeColor="text1"/>
          <w:lang w:eastAsia="zh-CN"/>
        </w:rPr>
        <w:t>R</w:t>
      </w:r>
      <w:r w:rsidR="007912EB" w:rsidRPr="00EE487C">
        <w:rPr>
          <w:rFonts w:eastAsiaTheme="minorEastAsia"/>
          <w:color w:val="000000" w:themeColor="text1"/>
          <w:lang w:eastAsia="zh-CN"/>
        </w:rPr>
        <w:t xml:space="preserve">egarding the material of glass, </w:t>
      </w:r>
      <w:r>
        <w:rPr>
          <w:rFonts w:eastAsia="ＭＳ 明朝" w:hint="eastAsia"/>
          <w:color w:val="000000" w:themeColor="text1"/>
          <w:lang w:eastAsia="ja-JP"/>
        </w:rPr>
        <w:t xml:space="preserve">similarly, </w:t>
      </w:r>
      <w:r w:rsidR="007912EB" w:rsidRPr="00EE487C">
        <w:rPr>
          <w:rFonts w:eastAsiaTheme="minorEastAsia"/>
          <w:color w:val="000000" w:themeColor="text1"/>
          <w:lang w:eastAsia="zh-CN"/>
        </w:rPr>
        <w:t xml:space="preserve">the gap is also relatively large although the loss value </w:t>
      </w:r>
      <w:r w:rsidR="003E1FAC">
        <w:rPr>
          <w:rFonts w:eastAsia="ＭＳ 明朝" w:hint="eastAsia"/>
          <w:color w:val="000000" w:themeColor="text1"/>
          <w:lang w:eastAsia="ja-JP"/>
        </w:rPr>
        <w:t>can be acceptable</w:t>
      </w:r>
      <w:r w:rsidR="007912EB" w:rsidRPr="00EE487C">
        <w:rPr>
          <w:rFonts w:eastAsiaTheme="minorEastAsia"/>
          <w:color w:val="000000" w:themeColor="text1"/>
          <w:lang w:eastAsia="zh-CN"/>
        </w:rPr>
        <w:t xml:space="preserve">. One </w:t>
      </w:r>
      <w:r>
        <w:rPr>
          <w:rFonts w:eastAsia="ＭＳ 明朝" w:hint="eastAsia"/>
          <w:color w:val="000000" w:themeColor="text1"/>
          <w:lang w:eastAsia="ja-JP"/>
        </w:rPr>
        <w:t>possible</w:t>
      </w:r>
      <w:r w:rsidR="007912EB" w:rsidRPr="00EE487C">
        <w:rPr>
          <w:rFonts w:eastAsiaTheme="minorEastAsia"/>
          <w:color w:val="000000" w:themeColor="text1"/>
          <w:lang w:eastAsia="zh-CN"/>
        </w:rPr>
        <w:t xml:space="preserve"> reason is</w:t>
      </w:r>
      <w:r>
        <w:rPr>
          <w:rFonts w:eastAsia="ＭＳ 明朝" w:hint="eastAsia"/>
          <w:color w:val="000000" w:themeColor="text1"/>
          <w:lang w:eastAsia="ja-JP"/>
        </w:rPr>
        <w:t xml:space="preserve"> that</w:t>
      </w:r>
      <w:r w:rsidR="007912EB" w:rsidRPr="00EE487C">
        <w:rPr>
          <w:rFonts w:eastAsiaTheme="minorEastAsia"/>
          <w:color w:val="000000" w:themeColor="text1"/>
          <w:lang w:eastAsia="zh-CN"/>
        </w:rPr>
        <w:t xml:space="preserve"> the material of the automatic glass door </w:t>
      </w:r>
      <w:r>
        <w:rPr>
          <w:rFonts w:eastAsia="ＭＳ 明朝" w:hint="eastAsia"/>
          <w:color w:val="000000" w:themeColor="text1"/>
          <w:lang w:eastAsia="ja-JP"/>
        </w:rPr>
        <w:t>involved in</w:t>
      </w:r>
      <w:r w:rsidR="007912EB" w:rsidRPr="00EE487C">
        <w:rPr>
          <w:rFonts w:eastAsiaTheme="minorEastAsia"/>
          <w:color w:val="000000" w:themeColor="text1"/>
          <w:lang w:eastAsia="zh-CN"/>
        </w:rPr>
        <w:t xml:space="preserve"> the measurement</w:t>
      </w:r>
      <w:r>
        <w:rPr>
          <w:rFonts w:eastAsia="ＭＳ 明朝" w:hint="eastAsia"/>
          <w:color w:val="000000" w:themeColor="text1"/>
          <w:lang w:eastAsia="ja-JP"/>
        </w:rPr>
        <w:t xml:space="preserve">, </w:t>
      </w:r>
      <w:r w:rsidRPr="00EE487C">
        <w:rPr>
          <w:rFonts w:eastAsia="ＭＳ 明朝"/>
          <w:color w:val="000000" w:themeColor="text1"/>
          <w:lang w:eastAsia="ja-JP"/>
        </w:rPr>
        <w:t>strictly speaking</w:t>
      </w:r>
      <w:r>
        <w:rPr>
          <w:rFonts w:eastAsia="ＭＳ 明朝" w:hint="eastAsia"/>
          <w:color w:val="000000" w:themeColor="text1"/>
          <w:lang w:eastAsia="ja-JP"/>
        </w:rPr>
        <w:t>,</w:t>
      </w:r>
      <w:r w:rsidR="007912EB" w:rsidRPr="00EE487C">
        <w:rPr>
          <w:rFonts w:eastAsiaTheme="minorEastAsia"/>
          <w:color w:val="000000" w:themeColor="text1"/>
          <w:lang w:eastAsia="zh-CN"/>
        </w:rPr>
        <w:t xml:space="preserve"> is not the multi-pane glass but single-pane glass</w:t>
      </w:r>
      <w:r>
        <w:rPr>
          <w:rFonts w:eastAsia="ＭＳ 明朝" w:hint="eastAsia"/>
          <w:color w:val="000000" w:themeColor="text1"/>
          <w:lang w:eastAsia="ja-JP"/>
        </w:rPr>
        <w:t>,</w:t>
      </w:r>
      <w:r w:rsidR="0012397F" w:rsidRPr="00EE487C">
        <w:rPr>
          <w:rFonts w:eastAsiaTheme="minorEastAsia"/>
          <w:color w:val="000000" w:themeColor="text1"/>
          <w:lang w:eastAsia="zh-CN"/>
        </w:rPr>
        <w:t xml:space="preserve"> while the empirical value in TR38.901 is </w:t>
      </w:r>
      <w:r>
        <w:rPr>
          <w:rFonts w:eastAsia="ＭＳ 明朝" w:hint="eastAsia"/>
          <w:color w:val="000000" w:themeColor="text1"/>
          <w:lang w:eastAsia="ja-JP"/>
        </w:rPr>
        <w:t xml:space="preserve">derived </w:t>
      </w:r>
      <w:r w:rsidR="0012397F" w:rsidRPr="00EE487C">
        <w:rPr>
          <w:rFonts w:eastAsiaTheme="minorEastAsia"/>
          <w:color w:val="000000" w:themeColor="text1"/>
          <w:lang w:eastAsia="zh-CN"/>
        </w:rPr>
        <w:t>for multi-pane glass</w:t>
      </w:r>
      <w:r w:rsidR="007912EB" w:rsidRPr="00EE487C">
        <w:rPr>
          <w:rFonts w:eastAsiaTheme="minorEastAsia"/>
          <w:color w:val="000000" w:themeColor="text1"/>
          <w:lang w:eastAsia="zh-CN"/>
        </w:rPr>
        <w:t xml:space="preserve">. </w:t>
      </w:r>
      <w:r>
        <w:rPr>
          <w:rFonts w:eastAsia="ＭＳ 明朝" w:hint="eastAsia"/>
          <w:color w:val="000000" w:themeColor="text1"/>
          <w:lang w:eastAsia="ja-JP"/>
        </w:rPr>
        <w:t xml:space="preserve">This incurs the </w:t>
      </w:r>
      <w:r w:rsidR="003E1FAC">
        <w:rPr>
          <w:rFonts w:eastAsia="ＭＳ 明朝" w:hint="eastAsia"/>
          <w:color w:val="000000" w:themeColor="text1"/>
          <w:lang w:eastAsia="ja-JP"/>
        </w:rPr>
        <w:t xml:space="preserve">gap in between. </w:t>
      </w:r>
      <w:r w:rsidR="003E1FAC">
        <w:rPr>
          <w:rFonts w:eastAsia="ＭＳ 明朝"/>
          <w:color w:val="000000" w:themeColor="text1"/>
          <w:lang w:eastAsia="ja-JP"/>
        </w:rPr>
        <w:t>I</w:t>
      </w:r>
      <w:r w:rsidR="003E1FAC">
        <w:rPr>
          <w:rFonts w:eastAsia="ＭＳ 明朝" w:hint="eastAsia"/>
          <w:color w:val="000000" w:themeColor="text1"/>
          <w:lang w:eastAsia="ja-JP"/>
        </w:rPr>
        <w:t xml:space="preserve">t can be </w:t>
      </w:r>
      <w:r w:rsidR="003E1FAC">
        <w:rPr>
          <w:rFonts w:eastAsia="ＭＳ 明朝"/>
          <w:color w:val="000000" w:themeColor="text1"/>
          <w:lang w:eastAsia="ja-JP"/>
        </w:rPr>
        <w:t>envisioned</w:t>
      </w:r>
      <w:r w:rsidR="003E1FAC">
        <w:rPr>
          <w:rFonts w:eastAsia="ＭＳ 明朝" w:hint="eastAsia"/>
          <w:color w:val="000000" w:themeColor="text1"/>
          <w:lang w:eastAsia="ja-JP"/>
        </w:rPr>
        <w:t xml:space="preserve"> that t</w:t>
      </w:r>
      <w:r w:rsidR="007912EB" w:rsidRPr="00EE487C">
        <w:rPr>
          <w:rFonts w:eastAsiaTheme="minorEastAsia"/>
          <w:color w:val="000000" w:themeColor="text1"/>
          <w:lang w:eastAsia="zh-CN"/>
        </w:rPr>
        <w:t xml:space="preserve">he </w:t>
      </w:r>
      <w:r w:rsidR="003E1FAC">
        <w:rPr>
          <w:rFonts w:eastAsia="ＭＳ 明朝" w:hint="eastAsia"/>
          <w:color w:val="000000" w:themeColor="text1"/>
          <w:lang w:eastAsia="ja-JP"/>
        </w:rPr>
        <w:t xml:space="preserve">experiment results could be close to </w:t>
      </w:r>
      <w:r w:rsidR="00580346" w:rsidRPr="00EE487C">
        <w:rPr>
          <w:rFonts w:eastAsiaTheme="minorEastAsia"/>
          <w:color w:val="000000" w:themeColor="text1"/>
          <w:lang w:eastAsia="zh-CN"/>
        </w:rPr>
        <w:t xml:space="preserve">the empirical result </w:t>
      </w:r>
      <w:r w:rsidR="003E1FAC">
        <w:rPr>
          <w:rFonts w:eastAsia="ＭＳ 明朝" w:hint="eastAsia"/>
          <w:color w:val="000000" w:themeColor="text1"/>
          <w:lang w:eastAsia="ja-JP"/>
        </w:rPr>
        <w:t>if</w:t>
      </w:r>
      <w:r w:rsidR="00580346" w:rsidRPr="00EE487C">
        <w:rPr>
          <w:rFonts w:eastAsiaTheme="minorEastAsia"/>
          <w:color w:val="000000" w:themeColor="text1"/>
          <w:lang w:eastAsia="zh-CN"/>
        </w:rPr>
        <w:t xml:space="preserve"> the double-pane </w:t>
      </w:r>
      <w:r w:rsidR="003E1FAC">
        <w:rPr>
          <w:rFonts w:eastAsia="ＭＳ 明朝" w:hint="eastAsia"/>
          <w:color w:val="000000" w:themeColor="text1"/>
          <w:lang w:eastAsia="ja-JP"/>
        </w:rPr>
        <w:t>glass or</w:t>
      </w:r>
      <w:r w:rsidR="00580346" w:rsidRPr="00EE487C">
        <w:rPr>
          <w:rFonts w:eastAsiaTheme="minorEastAsia"/>
          <w:color w:val="000000" w:themeColor="text1"/>
          <w:lang w:eastAsia="zh-CN"/>
        </w:rPr>
        <w:t xml:space="preserve"> multi-pane glass </w:t>
      </w:r>
      <w:r w:rsidR="003E1FAC">
        <w:rPr>
          <w:rFonts w:eastAsia="ＭＳ 明朝" w:hint="eastAsia"/>
          <w:color w:val="000000" w:themeColor="text1"/>
          <w:lang w:eastAsia="ja-JP"/>
        </w:rPr>
        <w:t>is involved in the experiment</w:t>
      </w:r>
      <w:r w:rsidR="00580346" w:rsidRPr="00EE487C">
        <w:rPr>
          <w:rFonts w:eastAsiaTheme="minorEastAsia"/>
          <w:color w:val="000000" w:themeColor="text1"/>
          <w:lang w:eastAsia="zh-CN"/>
        </w:rPr>
        <w:t>.</w:t>
      </w:r>
      <w:r w:rsidR="007912EB" w:rsidRPr="00EE487C">
        <w:rPr>
          <w:rFonts w:eastAsiaTheme="minorEastAsia"/>
          <w:color w:val="000000" w:themeColor="text1"/>
          <w:lang w:eastAsia="zh-CN"/>
        </w:rPr>
        <w:t xml:space="preserve"> </w:t>
      </w:r>
    </w:p>
    <w:p w14:paraId="5E19D584" w14:textId="1159C640" w:rsidR="001D728F" w:rsidRPr="00190C3B" w:rsidRDefault="00A7721C" w:rsidP="00A7721C">
      <w:pPr>
        <w:pStyle w:val="a7"/>
        <w:jc w:val="center"/>
        <w:rPr>
          <w:rFonts w:eastAsia="ＭＳ 明朝"/>
          <w:lang w:val="en-US" w:eastAsia="ja-JP"/>
        </w:rPr>
      </w:pPr>
      <w:bookmarkStart w:id="15" w:name="_Ref165547733"/>
      <w:r>
        <w:t xml:space="preserve">Table </w:t>
      </w:r>
      <w:r>
        <w:fldChar w:fldCharType="begin"/>
      </w:r>
      <w:r>
        <w:instrText xml:space="preserve"> SEQ Table \* ARABIC </w:instrText>
      </w:r>
      <w:r>
        <w:fldChar w:fldCharType="separate"/>
      </w:r>
      <w:r w:rsidR="00A55A8F">
        <w:rPr>
          <w:noProof/>
        </w:rPr>
        <w:t>2</w:t>
      </w:r>
      <w:r>
        <w:fldChar w:fldCharType="end"/>
      </w:r>
      <w:bookmarkEnd w:id="15"/>
      <w:r w:rsidR="00190C3B">
        <w:rPr>
          <w:rFonts w:eastAsia="ＭＳ 明朝" w:hint="eastAsia"/>
          <w:lang w:eastAsia="ja-JP"/>
        </w:rPr>
        <w:t>:</w:t>
      </w:r>
      <w:r>
        <w:t xml:space="preserve"> The final measurement result</w:t>
      </w:r>
      <w:r w:rsidR="00190C3B">
        <w:rPr>
          <w:rFonts w:eastAsia="ＭＳ 明朝" w:hint="eastAsia"/>
          <w:lang w:eastAsia="ja-JP"/>
        </w:rPr>
        <w:t>s</w:t>
      </w:r>
      <w:r>
        <w:t xml:space="preserve"> of </w:t>
      </w:r>
      <w:r w:rsidR="00190C3B">
        <w:rPr>
          <w:rFonts w:eastAsia="ＭＳ 明朝" w:hint="eastAsia"/>
          <w:lang w:eastAsia="ja-JP"/>
        </w:rPr>
        <w:t xml:space="preserve">three different </w:t>
      </w:r>
      <w:r>
        <w:t>material</w:t>
      </w:r>
      <w:r w:rsidR="00190C3B">
        <w:rPr>
          <w:rFonts w:eastAsia="ＭＳ 明朝" w:hint="eastAsia"/>
          <w:lang w:eastAsia="ja-JP"/>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268"/>
        <w:gridCol w:w="1701"/>
        <w:gridCol w:w="1868"/>
        <w:gridCol w:w="818"/>
      </w:tblGrid>
      <w:tr w:rsidR="00B13B27" w:rsidRPr="00B13B27" w14:paraId="7AC61135" w14:textId="6EFCD6B1" w:rsidTr="00881D75">
        <w:trPr>
          <w:cantSplit/>
          <w:trHeight w:val="20"/>
          <w:jc w:val="center"/>
        </w:trPr>
        <w:tc>
          <w:tcPr>
            <w:tcW w:w="2405" w:type="dxa"/>
            <w:shd w:val="clear" w:color="auto" w:fill="D9D9D9"/>
            <w:vAlign w:val="center"/>
          </w:tcPr>
          <w:p w14:paraId="684F04AE" w14:textId="77777777" w:rsidR="00B13B27" w:rsidRPr="00B13B27" w:rsidRDefault="00B13B27" w:rsidP="00881D75">
            <w:pPr>
              <w:adjustRightInd w:val="0"/>
              <w:snapToGrid w:val="0"/>
              <w:spacing w:after="0"/>
              <w:jc w:val="center"/>
              <w:rPr>
                <w:rFonts w:eastAsia="ＭＳ 明朝"/>
                <w:b/>
                <w:lang w:val="en-GB" w:eastAsia="ja-JP"/>
              </w:rPr>
            </w:pPr>
            <w:r w:rsidRPr="00B13B27">
              <w:rPr>
                <w:rFonts w:eastAsia="ＭＳ 明朝"/>
                <w:b/>
                <w:lang w:val="en-GB" w:eastAsia="ja-JP"/>
              </w:rPr>
              <w:t>Material</w:t>
            </w:r>
          </w:p>
        </w:tc>
        <w:tc>
          <w:tcPr>
            <w:tcW w:w="2268" w:type="dxa"/>
            <w:shd w:val="clear" w:color="auto" w:fill="D9D9D9"/>
            <w:vAlign w:val="center"/>
          </w:tcPr>
          <w:p w14:paraId="3A7377C2" w14:textId="77777777" w:rsidR="00B13B27" w:rsidRPr="00B13B27" w:rsidRDefault="00B13B27" w:rsidP="00881D75">
            <w:pPr>
              <w:adjustRightInd w:val="0"/>
              <w:snapToGrid w:val="0"/>
              <w:spacing w:after="0"/>
              <w:jc w:val="center"/>
              <w:rPr>
                <w:rFonts w:eastAsia="ＭＳ 明朝"/>
                <w:b/>
                <w:lang w:val="en-GB" w:eastAsia="ja-JP"/>
              </w:rPr>
            </w:pPr>
            <w:r w:rsidRPr="00B13B27">
              <w:rPr>
                <w:rFonts w:eastAsia="ＭＳ 明朝"/>
                <w:b/>
                <w:lang w:val="en-GB" w:eastAsia="ja-JP"/>
              </w:rPr>
              <w:t>Penetration loss [dB]</w:t>
            </w:r>
          </w:p>
        </w:tc>
        <w:tc>
          <w:tcPr>
            <w:tcW w:w="1701" w:type="dxa"/>
            <w:shd w:val="clear" w:color="auto" w:fill="D9D9D9"/>
            <w:vAlign w:val="center"/>
          </w:tcPr>
          <w:p w14:paraId="6821CDC9" w14:textId="3F1BBE36" w:rsidR="00B13B27" w:rsidRPr="00B13B27" w:rsidRDefault="00B13B27" w:rsidP="00881D75">
            <w:pPr>
              <w:adjustRightInd w:val="0"/>
              <w:snapToGrid w:val="0"/>
              <w:spacing w:after="0"/>
              <w:jc w:val="center"/>
              <w:rPr>
                <w:rFonts w:eastAsiaTheme="minorEastAsia"/>
                <w:b/>
                <w:lang w:val="en-GB" w:eastAsia="zh-CN"/>
              </w:rPr>
            </w:pPr>
            <w:r>
              <w:rPr>
                <w:rFonts w:eastAsiaTheme="minorEastAsia"/>
                <w:b/>
                <w:lang w:val="en-GB" w:eastAsia="zh-CN"/>
              </w:rPr>
              <w:t>Empirical result</w:t>
            </w:r>
          </w:p>
        </w:tc>
        <w:tc>
          <w:tcPr>
            <w:tcW w:w="1868" w:type="dxa"/>
            <w:shd w:val="clear" w:color="auto" w:fill="D9D9D9"/>
            <w:vAlign w:val="center"/>
          </w:tcPr>
          <w:p w14:paraId="3BBCD524" w14:textId="746A1639" w:rsidR="00B13B27" w:rsidRDefault="00B13B27" w:rsidP="00881D75">
            <w:pPr>
              <w:adjustRightInd w:val="0"/>
              <w:snapToGrid w:val="0"/>
              <w:spacing w:after="0"/>
              <w:jc w:val="center"/>
              <w:rPr>
                <w:rFonts w:eastAsiaTheme="minorEastAsia"/>
                <w:b/>
                <w:lang w:val="en-GB" w:eastAsia="zh-CN"/>
              </w:rPr>
            </w:pPr>
            <w:r>
              <w:rPr>
                <w:rFonts w:eastAsiaTheme="minorEastAsia"/>
                <w:b/>
                <w:lang w:val="en-GB" w:eastAsia="zh-CN"/>
              </w:rPr>
              <w:t>Experiment result</w:t>
            </w:r>
          </w:p>
        </w:tc>
        <w:tc>
          <w:tcPr>
            <w:tcW w:w="818" w:type="dxa"/>
            <w:shd w:val="clear" w:color="auto" w:fill="D9D9D9"/>
            <w:vAlign w:val="center"/>
          </w:tcPr>
          <w:p w14:paraId="74C53EBB" w14:textId="312D8E67" w:rsidR="00B13B27" w:rsidRPr="00B13B27" w:rsidRDefault="00B13B27" w:rsidP="00881D75">
            <w:pPr>
              <w:adjustRightInd w:val="0"/>
              <w:snapToGrid w:val="0"/>
              <w:spacing w:after="0"/>
              <w:jc w:val="center"/>
              <w:rPr>
                <w:rFonts w:eastAsiaTheme="minorEastAsia"/>
                <w:b/>
                <w:lang w:val="en-GB" w:eastAsia="zh-CN"/>
              </w:rPr>
            </w:pPr>
            <w:r>
              <w:rPr>
                <w:rFonts w:eastAsiaTheme="minorEastAsia" w:hint="eastAsia"/>
                <w:b/>
                <w:lang w:val="en-GB" w:eastAsia="zh-CN"/>
              </w:rPr>
              <w:t>G</w:t>
            </w:r>
            <w:r>
              <w:rPr>
                <w:rFonts w:eastAsiaTheme="minorEastAsia"/>
                <w:b/>
                <w:lang w:val="en-GB" w:eastAsia="zh-CN"/>
              </w:rPr>
              <w:t>ap</w:t>
            </w:r>
          </w:p>
        </w:tc>
      </w:tr>
      <w:tr w:rsidR="00B13B27" w:rsidRPr="00B13B27" w14:paraId="7198BC3C" w14:textId="4E0484A4" w:rsidTr="00881D75">
        <w:trPr>
          <w:cantSplit/>
          <w:trHeight w:val="20"/>
          <w:jc w:val="center"/>
        </w:trPr>
        <w:tc>
          <w:tcPr>
            <w:tcW w:w="2405" w:type="dxa"/>
            <w:shd w:val="clear" w:color="auto" w:fill="auto"/>
            <w:vAlign w:val="center"/>
          </w:tcPr>
          <w:p w14:paraId="1B8F2640" w14:textId="77777777" w:rsidR="00B13B27" w:rsidRPr="00B13B27" w:rsidRDefault="00B13B27" w:rsidP="00881D75">
            <w:pPr>
              <w:adjustRightInd w:val="0"/>
              <w:snapToGrid w:val="0"/>
              <w:spacing w:after="0"/>
              <w:jc w:val="center"/>
              <w:rPr>
                <w:rFonts w:eastAsia="ＭＳ 明朝"/>
                <w:lang w:val="en-GB" w:eastAsia="ja-JP"/>
              </w:rPr>
            </w:pPr>
            <w:r w:rsidRPr="00B13B27">
              <w:rPr>
                <w:rFonts w:eastAsia="ＭＳ 明朝"/>
                <w:lang w:val="en-GB" w:eastAsia="ja-JP"/>
              </w:rPr>
              <w:t>Standard multi-pane glass</w:t>
            </w:r>
          </w:p>
        </w:tc>
        <w:tc>
          <w:tcPr>
            <w:tcW w:w="2268" w:type="dxa"/>
            <w:shd w:val="clear" w:color="auto" w:fill="auto"/>
            <w:vAlign w:val="center"/>
          </w:tcPr>
          <w:p w14:paraId="5DBB32CD" w14:textId="509E58E7" w:rsidR="00B13B27" w:rsidRPr="00B13B27" w:rsidRDefault="004B54E5" w:rsidP="00881D75">
            <w:pPr>
              <w:adjustRightInd w:val="0"/>
              <w:snapToGrid w:val="0"/>
              <w:spacing w:after="0"/>
              <w:jc w:val="center"/>
              <w:rPr>
                <w:rFonts w:eastAsia="ＭＳ 明朝"/>
                <w:lang w:val="en-GB" w:eastAsia="ja-JP"/>
              </w:rPr>
            </w:pPr>
            <w:r w:rsidRPr="00B13B27">
              <w:rPr>
                <w:rFonts w:eastAsia="ＭＳ 明朝"/>
                <w:lang w:val="en-GB" w:eastAsia="ja-JP"/>
              </w:rPr>
              <w:object w:dxaOrig="1560" w:dyaOrig="380" w14:anchorId="0C79696E">
                <v:shape id="_x0000_i1026" type="#_x0000_t75" style="width:70.2pt;height:17.8pt" o:ole="">
                  <v:imagedata r:id="rId20" o:title=""/>
                </v:shape>
                <o:OLEObject Type="Embed" ProgID="Equation.3" ShapeID="_x0000_i1026" DrawAspect="Content" ObjectID="_1784644202" r:id="rId21"/>
              </w:object>
            </w:r>
          </w:p>
        </w:tc>
        <w:tc>
          <w:tcPr>
            <w:tcW w:w="1701" w:type="dxa"/>
            <w:vAlign w:val="center"/>
          </w:tcPr>
          <w:p w14:paraId="08036DFD" w14:textId="1C8D942C"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3</w:t>
            </w:r>
            <w:r>
              <w:rPr>
                <w:rFonts w:eastAsiaTheme="minorEastAsia"/>
                <w:lang w:val="en-GB" w:eastAsia="zh-CN"/>
              </w:rPr>
              <w:t>.6dB</w:t>
            </w:r>
          </w:p>
        </w:tc>
        <w:tc>
          <w:tcPr>
            <w:tcW w:w="1868" w:type="dxa"/>
            <w:vAlign w:val="center"/>
          </w:tcPr>
          <w:p w14:paraId="630FBA74" w14:textId="2084D9A6"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1</w:t>
            </w:r>
            <w:r>
              <w:rPr>
                <w:rFonts w:eastAsiaTheme="minorEastAsia"/>
                <w:lang w:val="en-GB" w:eastAsia="zh-CN"/>
              </w:rPr>
              <w:t>.5dB</w:t>
            </w:r>
          </w:p>
        </w:tc>
        <w:tc>
          <w:tcPr>
            <w:tcW w:w="818" w:type="dxa"/>
            <w:vAlign w:val="center"/>
          </w:tcPr>
          <w:p w14:paraId="1E617966" w14:textId="1E01B2B3" w:rsidR="00B13B27" w:rsidRPr="005765A3" w:rsidRDefault="005765A3" w:rsidP="00881D75">
            <w:pPr>
              <w:adjustRightInd w:val="0"/>
              <w:snapToGrid w:val="0"/>
              <w:spacing w:after="0"/>
              <w:jc w:val="center"/>
              <w:rPr>
                <w:rFonts w:eastAsiaTheme="minorEastAsia"/>
                <w:lang w:val="en-GB" w:eastAsia="zh-CN"/>
              </w:rPr>
            </w:pPr>
            <w:r>
              <w:rPr>
                <w:rFonts w:eastAsiaTheme="minorEastAsia" w:hint="eastAsia"/>
                <w:lang w:val="en-GB" w:eastAsia="zh-CN"/>
              </w:rPr>
              <w:t>2</w:t>
            </w:r>
            <w:r>
              <w:rPr>
                <w:rFonts w:eastAsiaTheme="minorEastAsia"/>
                <w:lang w:val="en-GB" w:eastAsia="zh-CN"/>
              </w:rPr>
              <w:t>.1dB</w:t>
            </w:r>
          </w:p>
        </w:tc>
      </w:tr>
      <w:tr w:rsidR="00B13B27" w:rsidRPr="00B13B27" w14:paraId="7DDA836B" w14:textId="70C4FB93" w:rsidTr="00881D75">
        <w:trPr>
          <w:cantSplit/>
          <w:trHeight w:val="20"/>
          <w:jc w:val="center"/>
        </w:trPr>
        <w:tc>
          <w:tcPr>
            <w:tcW w:w="2405" w:type="dxa"/>
            <w:shd w:val="clear" w:color="auto" w:fill="auto"/>
            <w:vAlign w:val="center"/>
          </w:tcPr>
          <w:p w14:paraId="6B6FCE88" w14:textId="7224CE00" w:rsidR="00B13B27" w:rsidRPr="00622C6F" w:rsidRDefault="00B13B27" w:rsidP="00881D75">
            <w:pPr>
              <w:adjustRightInd w:val="0"/>
              <w:snapToGrid w:val="0"/>
              <w:spacing w:after="0"/>
              <w:jc w:val="center"/>
              <w:rPr>
                <w:rFonts w:eastAsiaTheme="minorEastAsia"/>
                <w:lang w:val="en-GB" w:eastAsia="zh-CN"/>
              </w:rPr>
            </w:pPr>
            <w:r w:rsidRPr="00B13B27">
              <w:rPr>
                <w:rFonts w:eastAsia="ＭＳ 明朝"/>
                <w:lang w:val="en-GB" w:eastAsia="ja-JP"/>
              </w:rPr>
              <w:t>Concrete</w:t>
            </w:r>
          </w:p>
        </w:tc>
        <w:tc>
          <w:tcPr>
            <w:tcW w:w="2268" w:type="dxa"/>
            <w:shd w:val="clear" w:color="auto" w:fill="auto"/>
            <w:vAlign w:val="center"/>
          </w:tcPr>
          <w:p w14:paraId="3B53185D" w14:textId="756A5D3A" w:rsidR="00B13B27" w:rsidRPr="00B13B27" w:rsidRDefault="004B54E5" w:rsidP="00881D75">
            <w:pPr>
              <w:adjustRightInd w:val="0"/>
              <w:snapToGrid w:val="0"/>
              <w:spacing w:after="0"/>
              <w:jc w:val="center"/>
              <w:rPr>
                <w:rFonts w:eastAsia="ＭＳ 明朝"/>
                <w:lang w:val="en-GB" w:eastAsia="ja-JP"/>
              </w:rPr>
            </w:pPr>
            <w:r w:rsidRPr="00B13B27">
              <w:rPr>
                <w:rFonts w:eastAsia="ＭＳ 明朝"/>
                <w:lang w:val="en-GB" w:eastAsia="ja-JP"/>
              </w:rPr>
              <w:object w:dxaOrig="1560" w:dyaOrig="360" w14:anchorId="115B9DE7">
                <v:shape id="_x0000_i1027" type="#_x0000_t75" style="width:70.2pt;height:19pt" o:ole="">
                  <v:imagedata r:id="rId22" o:title=""/>
                </v:shape>
                <o:OLEObject Type="Embed" ProgID="Equation.3" ShapeID="_x0000_i1027" DrawAspect="Content" ObjectID="_1784644203" r:id="rId23"/>
              </w:object>
            </w:r>
          </w:p>
        </w:tc>
        <w:tc>
          <w:tcPr>
            <w:tcW w:w="1701" w:type="dxa"/>
            <w:vAlign w:val="center"/>
          </w:tcPr>
          <w:p w14:paraId="04B8FE4E" w14:textId="6AF03047"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3</w:t>
            </w:r>
            <w:r>
              <w:rPr>
                <w:rFonts w:eastAsiaTheme="minorEastAsia"/>
                <w:lang w:val="en-GB" w:eastAsia="zh-CN"/>
              </w:rPr>
              <w:t>7dB</w:t>
            </w:r>
          </w:p>
        </w:tc>
        <w:tc>
          <w:tcPr>
            <w:tcW w:w="1868" w:type="dxa"/>
            <w:vAlign w:val="center"/>
          </w:tcPr>
          <w:p w14:paraId="240320D7" w14:textId="4DC619A3"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8</w:t>
            </w:r>
            <w:r>
              <w:rPr>
                <w:rFonts w:eastAsiaTheme="minorEastAsia"/>
                <w:lang w:val="en-GB" w:eastAsia="zh-CN"/>
              </w:rPr>
              <w:t>.6dB</w:t>
            </w:r>
          </w:p>
        </w:tc>
        <w:tc>
          <w:tcPr>
            <w:tcW w:w="818" w:type="dxa"/>
            <w:vAlign w:val="center"/>
          </w:tcPr>
          <w:p w14:paraId="4FF41A22" w14:textId="48127F37" w:rsidR="00B13B27" w:rsidRPr="005765A3" w:rsidRDefault="005765A3" w:rsidP="00881D75">
            <w:pPr>
              <w:adjustRightInd w:val="0"/>
              <w:snapToGrid w:val="0"/>
              <w:spacing w:after="0"/>
              <w:jc w:val="center"/>
              <w:rPr>
                <w:rFonts w:eastAsiaTheme="minorEastAsia"/>
                <w:lang w:val="en-GB" w:eastAsia="zh-CN"/>
              </w:rPr>
            </w:pPr>
            <w:r>
              <w:rPr>
                <w:rFonts w:eastAsiaTheme="minorEastAsia" w:hint="eastAsia"/>
                <w:lang w:val="en-GB" w:eastAsia="zh-CN"/>
              </w:rPr>
              <w:t>2</w:t>
            </w:r>
            <w:r>
              <w:rPr>
                <w:rFonts w:eastAsiaTheme="minorEastAsia"/>
                <w:lang w:val="en-GB" w:eastAsia="zh-CN"/>
              </w:rPr>
              <w:t>8.4dB</w:t>
            </w:r>
          </w:p>
        </w:tc>
      </w:tr>
      <w:tr w:rsidR="00B13B27" w:rsidRPr="00B13B27" w14:paraId="26C40856" w14:textId="629B5B33" w:rsidTr="00881D75">
        <w:trPr>
          <w:cantSplit/>
          <w:trHeight w:val="20"/>
          <w:jc w:val="center"/>
        </w:trPr>
        <w:tc>
          <w:tcPr>
            <w:tcW w:w="2405" w:type="dxa"/>
            <w:shd w:val="clear" w:color="auto" w:fill="auto"/>
            <w:vAlign w:val="center"/>
          </w:tcPr>
          <w:p w14:paraId="42F0A5B1" w14:textId="77777777" w:rsidR="00B13B27" w:rsidRPr="00B13B27" w:rsidRDefault="00B13B27" w:rsidP="00881D75">
            <w:pPr>
              <w:adjustRightInd w:val="0"/>
              <w:snapToGrid w:val="0"/>
              <w:spacing w:after="0"/>
              <w:jc w:val="center"/>
              <w:rPr>
                <w:rFonts w:eastAsia="ＭＳ 明朝"/>
                <w:lang w:val="en-GB" w:eastAsia="ja-JP"/>
              </w:rPr>
            </w:pPr>
            <w:r w:rsidRPr="00B13B27">
              <w:rPr>
                <w:rFonts w:eastAsia="ＭＳ 明朝"/>
                <w:lang w:val="en-GB" w:eastAsia="ja-JP"/>
              </w:rPr>
              <w:t>Wood</w:t>
            </w:r>
          </w:p>
        </w:tc>
        <w:tc>
          <w:tcPr>
            <w:tcW w:w="2268" w:type="dxa"/>
            <w:shd w:val="clear" w:color="auto" w:fill="auto"/>
            <w:vAlign w:val="center"/>
          </w:tcPr>
          <w:p w14:paraId="25116107" w14:textId="40AA8C5F" w:rsidR="00B13B27" w:rsidRPr="00B13B27" w:rsidRDefault="004B54E5" w:rsidP="00881D75">
            <w:pPr>
              <w:adjustRightInd w:val="0"/>
              <w:snapToGrid w:val="0"/>
              <w:spacing w:after="0"/>
              <w:jc w:val="center"/>
              <w:rPr>
                <w:rFonts w:eastAsia="ＭＳ 明朝"/>
                <w:lang w:val="en-GB" w:eastAsia="ja-JP"/>
              </w:rPr>
            </w:pPr>
            <w:r w:rsidRPr="00B13B27">
              <w:rPr>
                <w:rFonts w:eastAsia="ＭＳ 明朝"/>
                <w:lang w:val="en-GB" w:eastAsia="ja-JP"/>
              </w:rPr>
              <w:object w:dxaOrig="2020" w:dyaOrig="360" w14:anchorId="02C55B5F">
                <v:shape id="_x0000_i1028" type="#_x0000_t75" style="width:90.2pt;height:16.8pt" o:ole="">
                  <v:imagedata r:id="rId24" o:title=""/>
                </v:shape>
                <o:OLEObject Type="Embed" ProgID="Equation.3" ShapeID="_x0000_i1028" DrawAspect="Content" ObjectID="_1784644204" r:id="rId25"/>
              </w:object>
            </w:r>
          </w:p>
        </w:tc>
        <w:tc>
          <w:tcPr>
            <w:tcW w:w="1701" w:type="dxa"/>
            <w:vAlign w:val="center"/>
          </w:tcPr>
          <w:p w14:paraId="59B6824E" w14:textId="71ED032C"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5</w:t>
            </w:r>
            <w:r>
              <w:rPr>
                <w:rFonts w:eastAsiaTheme="minorEastAsia"/>
                <w:lang w:val="en-GB" w:eastAsia="zh-CN"/>
              </w:rPr>
              <w:t>.81dB</w:t>
            </w:r>
          </w:p>
        </w:tc>
        <w:tc>
          <w:tcPr>
            <w:tcW w:w="1868" w:type="dxa"/>
            <w:vAlign w:val="center"/>
          </w:tcPr>
          <w:p w14:paraId="1F27AE3A" w14:textId="5B7A10E3"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5d</w:t>
            </w:r>
            <w:r>
              <w:rPr>
                <w:rFonts w:eastAsiaTheme="minorEastAsia"/>
                <w:lang w:val="en-GB" w:eastAsia="zh-CN"/>
              </w:rPr>
              <w:t>B</w:t>
            </w:r>
          </w:p>
        </w:tc>
        <w:tc>
          <w:tcPr>
            <w:tcW w:w="818" w:type="dxa"/>
            <w:vAlign w:val="center"/>
          </w:tcPr>
          <w:p w14:paraId="7D068CFD" w14:textId="08C1E9AB" w:rsidR="00B13B27" w:rsidRPr="005765A3" w:rsidRDefault="005765A3" w:rsidP="00881D75">
            <w:pPr>
              <w:adjustRightInd w:val="0"/>
              <w:snapToGrid w:val="0"/>
              <w:spacing w:after="0"/>
              <w:jc w:val="center"/>
              <w:rPr>
                <w:rFonts w:eastAsiaTheme="minorEastAsia"/>
                <w:lang w:val="en-GB" w:eastAsia="zh-CN"/>
              </w:rPr>
            </w:pPr>
            <w:r>
              <w:rPr>
                <w:rFonts w:eastAsiaTheme="minorEastAsia" w:hint="eastAsia"/>
                <w:lang w:val="en-GB" w:eastAsia="zh-CN"/>
              </w:rPr>
              <w:t>0</w:t>
            </w:r>
            <w:r>
              <w:rPr>
                <w:rFonts w:eastAsiaTheme="minorEastAsia"/>
                <w:lang w:val="en-GB" w:eastAsia="zh-CN"/>
              </w:rPr>
              <w:t>.81dB</w:t>
            </w:r>
          </w:p>
        </w:tc>
      </w:tr>
    </w:tbl>
    <w:p w14:paraId="6E341D07" w14:textId="33A2B997" w:rsidR="0015059D" w:rsidRDefault="0015059D" w:rsidP="00D650F7">
      <w:pPr>
        <w:rPr>
          <w:rFonts w:eastAsia="ＭＳ 明朝"/>
          <w:lang w:val="en-GB" w:eastAsia="ja-JP"/>
        </w:rPr>
      </w:pPr>
    </w:p>
    <w:p w14:paraId="31342111" w14:textId="467DDA54" w:rsidR="006C67F0" w:rsidRPr="00365FFC" w:rsidRDefault="006C67F0" w:rsidP="00365FFC">
      <w:pPr>
        <w:pStyle w:val="observation"/>
        <w:numPr>
          <w:ilvl w:val="0"/>
          <w:numId w:val="14"/>
        </w:numPr>
        <w:ind w:left="1361" w:hanging="1361"/>
        <w:rPr>
          <w:iCs/>
        </w:rPr>
      </w:pPr>
      <w:bookmarkStart w:id="16" w:name="_Ref166135711"/>
      <w:r w:rsidRPr="00365FFC">
        <w:rPr>
          <w:iCs/>
        </w:rPr>
        <w:t xml:space="preserve">The gap of penetration loss between the measurement and the empirical value for wood is within </w:t>
      </w:r>
      <w:r w:rsidR="0037540F" w:rsidRPr="00365FFC">
        <w:rPr>
          <w:iCs/>
        </w:rPr>
        <w:t>a</w:t>
      </w:r>
      <w:r w:rsidR="005B7109" w:rsidRPr="00365FFC">
        <w:rPr>
          <w:iCs/>
        </w:rPr>
        <w:t>n</w:t>
      </w:r>
      <w:r w:rsidRPr="00365FFC">
        <w:rPr>
          <w:iCs/>
        </w:rPr>
        <w:t xml:space="preserve"> acceptable range.</w:t>
      </w:r>
      <w:bookmarkEnd w:id="16"/>
    </w:p>
    <w:p w14:paraId="6F1D9F67" w14:textId="13851BF9" w:rsidR="00B13B27" w:rsidRPr="00365FFC" w:rsidRDefault="006C67F0" w:rsidP="00D650F7">
      <w:pPr>
        <w:pStyle w:val="observation"/>
        <w:numPr>
          <w:ilvl w:val="0"/>
          <w:numId w:val="14"/>
        </w:numPr>
        <w:ind w:left="1361" w:hanging="1361"/>
        <w:rPr>
          <w:iCs/>
        </w:rPr>
      </w:pPr>
      <w:bookmarkStart w:id="17" w:name="_Ref166135712"/>
      <w:r w:rsidRPr="00365FFC">
        <w:rPr>
          <w:iCs/>
        </w:rPr>
        <w:t xml:space="preserve">The penetration loss </w:t>
      </w:r>
      <w:r w:rsidR="00FF1A76" w:rsidRPr="00365FFC">
        <w:rPr>
          <w:iCs/>
        </w:rPr>
        <w:t xml:space="preserve">from measurement for concrete wall and glass are smaller than </w:t>
      </w:r>
      <w:r w:rsidRPr="00365FFC">
        <w:rPr>
          <w:iCs/>
        </w:rPr>
        <w:t xml:space="preserve">the empirical value </w:t>
      </w:r>
      <w:r w:rsidR="00FF1A76" w:rsidRPr="00365FFC">
        <w:rPr>
          <w:iCs/>
        </w:rPr>
        <w:t>with a large gap</w:t>
      </w:r>
      <w:r w:rsidRPr="00365FFC">
        <w:rPr>
          <w:iCs/>
        </w:rPr>
        <w:t>.</w:t>
      </w:r>
      <w:bookmarkEnd w:id="17"/>
    </w:p>
    <w:p w14:paraId="6E6B58FE" w14:textId="653AD889" w:rsidR="00365FFC" w:rsidRPr="00365FFC" w:rsidRDefault="00365FFC" w:rsidP="00D650F7">
      <w:pPr>
        <w:pStyle w:val="proposal"/>
        <w:spacing w:before="120" w:after="120"/>
        <w:ind w:left="1134" w:hanging="1134"/>
      </w:pPr>
      <w:bookmarkStart w:id="18" w:name="_Ref163052157"/>
      <w:r>
        <w:rPr>
          <w:rFonts w:eastAsia="ＭＳ 明朝" w:hint="eastAsia"/>
          <w:iCs/>
          <w:lang w:eastAsia="ja-JP"/>
        </w:rPr>
        <w:t xml:space="preserve">RAN1 further validates the </w:t>
      </w:r>
      <w:r w:rsidRPr="00E53EC4">
        <w:t>O-to-I penetration loss</w:t>
      </w:r>
      <w:r>
        <w:rPr>
          <w:rFonts w:eastAsia="ＭＳ 明朝" w:hint="eastAsia"/>
          <w:lang w:eastAsia="ja-JP"/>
        </w:rPr>
        <w:t xml:space="preserve">, with </w:t>
      </w:r>
      <w:r>
        <w:rPr>
          <w:rFonts w:eastAsia="ＭＳ 明朝"/>
          <w:lang w:eastAsia="ja-JP"/>
        </w:rPr>
        <w:t>different</w:t>
      </w:r>
      <w:r>
        <w:rPr>
          <w:rFonts w:eastAsia="ＭＳ 明朝" w:hint="eastAsia"/>
          <w:lang w:eastAsia="ja-JP"/>
        </w:rPr>
        <w:t xml:space="preserve"> materials in consideration of </w:t>
      </w:r>
      <w:r w:rsidR="00A40B1B">
        <w:rPr>
          <w:rFonts w:eastAsia="ＭＳ 明朝" w:hint="eastAsia"/>
          <w:lang w:eastAsia="ja-JP"/>
        </w:rPr>
        <w:t xml:space="preserve">the </w:t>
      </w:r>
      <w:r w:rsidR="00A40B1B" w:rsidRPr="00AB2EFF">
        <w:rPr>
          <w:rFonts w:eastAsiaTheme="minorEastAsia"/>
        </w:rPr>
        <w:t xml:space="preserve">thickness and </w:t>
      </w:r>
      <w:r w:rsidR="00A40B1B">
        <w:rPr>
          <w:rFonts w:eastAsia="ＭＳ 明朝" w:hint="eastAsia"/>
          <w:lang w:eastAsia="ja-JP"/>
        </w:rPr>
        <w:t xml:space="preserve">the </w:t>
      </w:r>
      <w:r w:rsidR="00A40B1B" w:rsidRPr="00AB2EFF">
        <w:rPr>
          <w:rFonts w:eastAsiaTheme="minorEastAsia"/>
        </w:rPr>
        <w:t>density</w:t>
      </w:r>
      <w:r>
        <w:rPr>
          <w:rFonts w:eastAsia="ＭＳ 明朝"/>
          <w:lang w:eastAsia="ja-JP"/>
        </w:rPr>
        <w:t>.</w:t>
      </w:r>
      <w:bookmarkEnd w:id="18"/>
    </w:p>
    <w:p w14:paraId="48AD1CA3" w14:textId="77777777" w:rsidR="00365FFC" w:rsidRDefault="00365FFC" w:rsidP="00D650F7">
      <w:pPr>
        <w:rPr>
          <w:rFonts w:eastAsia="ＭＳ 明朝"/>
          <w:lang w:eastAsia="ja-JP"/>
        </w:rPr>
      </w:pPr>
    </w:p>
    <w:p w14:paraId="704D7919" w14:textId="379598AA" w:rsidR="00A9038A" w:rsidRPr="00A9038A" w:rsidRDefault="004B62B7" w:rsidP="00A9038A">
      <w:pPr>
        <w:pStyle w:val="title2"/>
        <w:rPr>
          <w:rFonts w:ascii="Times New Roman" w:hAnsi="Times New Roman" w:cs="Times New Roman"/>
        </w:rPr>
      </w:pPr>
      <w:r w:rsidRPr="004B62B7">
        <w:rPr>
          <w:rFonts w:ascii="Times New Roman" w:eastAsiaTheme="minorEastAsia" w:hAnsi="Times New Roman" w:cs="Times New Roman"/>
        </w:rPr>
        <w:t>Channel sparsity</w:t>
      </w:r>
    </w:p>
    <w:p w14:paraId="0C46F92D" w14:textId="58885AAA" w:rsidR="00625746" w:rsidRPr="00CD5B1A" w:rsidRDefault="00841354" w:rsidP="00D650F7">
      <w:pPr>
        <w:rPr>
          <w:rFonts w:eastAsia="ＭＳ 明朝"/>
          <w:lang w:eastAsia="ja-JP"/>
        </w:rPr>
      </w:pPr>
      <w:r>
        <w:rPr>
          <w:rFonts w:eastAsiaTheme="minorEastAsia"/>
          <w:lang w:eastAsia="zh-CN"/>
        </w:rPr>
        <w:t xml:space="preserve">Regarding the </w:t>
      </w:r>
      <w:r w:rsidR="000B1F82">
        <w:rPr>
          <w:rFonts w:eastAsiaTheme="minorEastAsia"/>
          <w:lang w:eastAsia="zh-CN"/>
        </w:rPr>
        <w:t xml:space="preserve">channel sparsity, </w:t>
      </w:r>
      <w:r w:rsidR="00773E27">
        <w:rPr>
          <w:rFonts w:eastAsiaTheme="minorEastAsia"/>
          <w:lang w:eastAsia="zh-CN"/>
        </w:rPr>
        <w:t xml:space="preserve">two </w:t>
      </w:r>
      <w:r w:rsidR="00773E27" w:rsidRPr="00F23A08">
        <w:rPr>
          <w:rFonts w:eastAsiaTheme="minorEastAsia"/>
          <w:lang w:eastAsia="zh-CN"/>
        </w:rPr>
        <w:t>phenomena</w:t>
      </w:r>
      <w:r w:rsidR="00773E27">
        <w:rPr>
          <w:rFonts w:eastAsiaTheme="minorEastAsia"/>
          <w:lang w:eastAsia="zh-CN"/>
        </w:rPr>
        <w:t xml:space="preserve"> </w:t>
      </w:r>
      <w:r w:rsidR="00773E27">
        <w:rPr>
          <w:rFonts w:eastAsia="ＭＳ 明朝" w:hint="eastAsia"/>
          <w:lang w:eastAsia="ja-JP"/>
        </w:rPr>
        <w:t>are indicated</w:t>
      </w:r>
      <w:r w:rsidR="00997041">
        <w:rPr>
          <w:rFonts w:eastAsiaTheme="minorEastAsia"/>
          <w:lang w:eastAsia="zh-CN"/>
        </w:rPr>
        <w:t xml:space="preserve"> </w:t>
      </w:r>
      <w:r w:rsidR="00BD1C9B">
        <w:rPr>
          <w:rFonts w:eastAsiaTheme="minorEastAsia"/>
          <w:lang w:eastAsia="zh-CN"/>
        </w:rPr>
        <w:t xml:space="preserve">by </w:t>
      </w:r>
      <w:r w:rsidR="005D4031">
        <w:rPr>
          <w:rFonts w:eastAsiaTheme="minorEastAsia"/>
          <w:lang w:eastAsia="zh-CN"/>
        </w:rPr>
        <w:t>some compan</w:t>
      </w:r>
      <w:r w:rsidR="00773E27">
        <w:rPr>
          <w:rFonts w:eastAsia="ＭＳ 明朝" w:hint="eastAsia"/>
          <w:lang w:eastAsia="ja-JP"/>
        </w:rPr>
        <w:t>ies</w:t>
      </w:r>
      <w:r w:rsidR="005D4031">
        <w:rPr>
          <w:rFonts w:eastAsiaTheme="minorEastAsia"/>
          <w:lang w:eastAsia="zh-CN"/>
        </w:rPr>
        <w:t xml:space="preserve"> and </w:t>
      </w:r>
      <w:r w:rsidR="00773E27">
        <w:rPr>
          <w:rFonts w:eastAsia="ＭＳ 明朝" w:hint="eastAsia"/>
          <w:lang w:eastAsia="ja-JP"/>
        </w:rPr>
        <w:t>universities</w:t>
      </w:r>
      <w:r w:rsidR="00BD1C9B">
        <w:rPr>
          <w:rFonts w:eastAsiaTheme="minorEastAsia"/>
          <w:lang w:eastAsia="zh-CN"/>
        </w:rPr>
        <w:t xml:space="preserve"> </w:t>
      </w:r>
      <w:r w:rsidR="00997041">
        <w:rPr>
          <w:rFonts w:eastAsiaTheme="minorEastAsia"/>
          <w:lang w:eastAsia="zh-CN"/>
        </w:rPr>
        <w:t xml:space="preserve">in </w:t>
      </w:r>
      <w:r w:rsidR="00773E27">
        <w:rPr>
          <w:rFonts w:eastAsia="ＭＳ 明朝" w:hint="eastAsia"/>
          <w:lang w:eastAsia="ja-JP"/>
        </w:rPr>
        <w:t xml:space="preserve">the </w:t>
      </w:r>
      <w:r w:rsidR="00997041">
        <w:rPr>
          <w:rFonts w:eastAsiaTheme="minorEastAsia"/>
          <w:lang w:eastAsia="zh-CN"/>
        </w:rPr>
        <w:t>last meeting</w:t>
      </w:r>
      <w:r w:rsidR="00F23A08">
        <w:rPr>
          <w:rFonts w:eastAsiaTheme="minorEastAsia"/>
          <w:lang w:eastAsia="zh-CN"/>
        </w:rPr>
        <w:t xml:space="preserve">. One </w:t>
      </w:r>
      <w:r w:rsidR="00773E27">
        <w:rPr>
          <w:rFonts w:eastAsiaTheme="minorEastAsia"/>
          <w:lang w:eastAsia="zh-CN"/>
        </w:rPr>
        <w:t>is</w:t>
      </w:r>
      <w:r w:rsidR="00F23A08">
        <w:rPr>
          <w:rFonts w:eastAsiaTheme="minorEastAsia"/>
          <w:lang w:eastAsia="zh-CN"/>
        </w:rPr>
        <w:t xml:space="preserve"> the number of cluster</w:t>
      </w:r>
      <w:r w:rsidR="00773E27">
        <w:rPr>
          <w:rFonts w:eastAsia="ＭＳ 明朝" w:hint="eastAsia"/>
          <w:lang w:eastAsia="ja-JP"/>
        </w:rPr>
        <w:t>s</w:t>
      </w:r>
      <w:r w:rsidR="00F23A08">
        <w:rPr>
          <w:rFonts w:eastAsiaTheme="minorEastAsia"/>
          <w:lang w:eastAsia="zh-CN"/>
        </w:rPr>
        <w:t xml:space="preserve"> or ray</w:t>
      </w:r>
      <w:r w:rsidR="00773E27">
        <w:rPr>
          <w:rFonts w:eastAsia="ＭＳ 明朝" w:hint="eastAsia"/>
          <w:lang w:eastAsia="ja-JP"/>
        </w:rPr>
        <w:t>s</w:t>
      </w:r>
      <w:r w:rsidR="00F23A08">
        <w:rPr>
          <w:rFonts w:eastAsiaTheme="minorEastAsia"/>
          <w:lang w:eastAsia="zh-CN"/>
        </w:rPr>
        <w:t xml:space="preserve"> in the channel varies </w:t>
      </w:r>
      <w:r w:rsidR="00773E27">
        <w:rPr>
          <w:rFonts w:eastAsia="ＭＳ 明朝" w:hint="eastAsia"/>
          <w:lang w:eastAsia="ja-JP"/>
        </w:rPr>
        <w:t>in</w:t>
      </w:r>
      <w:r w:rsidR="00F23A08">
        <w:rPr>
          <w:rFonts w:eastAsiaTheme="minorEastAsia"/>
          <w:lang w:eastAsia="zh-CN"/>
        </w:rPr>
        <w:t xml:space="preserve"> the </w:t>
      </w:r>
      <w:r w:rsidR="00773E27">
        <w:rPr>
          <w:rFonts w:eastAsia="ＭＳ 明朝" w:hint="eastAsia"/>
          <w:lang w:eastAsia="ja-JP"/>
        </w:rPr>
        <w:t xml:space="preserve">different </w:t>
      </w:r>
      <w:r w:rsidR="00F23A08">
        <w:rPr>
          <w:rFonts w:eastAsiaTheme="minorEastAsia"/>
          <w:lang w:eastAsia="zh-CN"/>
        </w:rPr>
        <w:t>frequency</w:t>
      </w:r>
      <w:r w:rsidR="00773E27">
        <w:rPr>
          <w:rFonts w:eastAsia="ＭＳ 明朝" w:hint="eastAsia"/>
          <w:lang w:eastAsia="ja-JP"/>
        </w:rPr>
        <w:t xml:space="preserve"> bands.</w:t>
      </w:r>
      <w:r w:rsidR="00F23A08">
        <w:rPr>
          <w:rFonts w:eastAsiaTheme="minorEastAsia"/>
          <w:lang w:eastAsia="zh-CN"/>
        </w:rPr>
        <w:t xml:space="preserve"> </w:t>
      </w:r>
      <w:r w:rsidR="00773E27">
        <w:rPr>
          <w:rFonts w:eastAsia="ＭＳ 明朝" w:hint="eastAsia"/>
          <w:lang w:eastAsia="ja-JP"/>
        </w:rPr>
        <w:t xml:space="preserve">Particularly </w:t>
      </w:r>
      <w:r w:rsidR="00F23A08">
        <w:rPr>
          <w:rFonts w:eastAsiaTheme="minorEastAsia"/>
          <w:lang w:eastAsia="zh-CN"/>
        </w:rPr>
        <w:t xml:space="preserve">in the medium or high </w:t>
      </w:r>
      <w:r w:rsidR="00773E27">
        <w:rPr>
          <w:rFonts w:eastAsiaTheme="minorEastAsia"/>
          <w:lang w:eastAsia="zh-CN"/>
        </w:rPr>
        <w:t>frequency</w:t>
      </w:r>
      <w:r w:rsidR="00773E27">
        <w:rPr>
          <w:rFonts w:eastAsia="ＭＳ 明朝" w:hint="eastAsia"/>
          <w:lang w:eastAsia="ja-JP"/>
        </w:rPr>
        <w:t>, this number decreases significantly</w:t>
      </w:r>
      <w:r w:rsidR="00F23A08">
        <w:rPr>
          <w:rFonts w:eastAsiaTheme="minorEastAsia"/>
          <w:lang w:eastAsia="zh-CN"/>
        </w:rPr>
        <w:t>.</w:t>
      </w:r>
      <w:r w:rsidR="00625746">
        <w:rPr>
          <w:rFonts w:eastAsiaTheme="minorEastAsia"/>
          <w:lang w:eastAsia="zh-CN"/>
        </w:rPr>
        <w:t xml:space="preserve"> </w:t>
      </w:r>
      <w:r w:rsidR="00773E27">
        <w:rPr>
          <w:rFonts w:eastAsiaTheme="minorEastAsia"/>
          <w:lang w:eastAsia="zh-CN"/>
        </w:rPr>
        <w:t>T</w:t>
      </w:r>
      <w:r w:rsidR="00625746">
        <w:rPr>
          <w:rFonts w:eastAsiaTheme="minorEastAsia"/>
          <w:lang w:eastAsia="zh-CN"/>
        </w:rPr>
        <w:t xml:space="preserve">he other is the power </w:t>
      </w:r>
      <w:r w:rsidR="00155E85">
        <w:rPr>
          <w:rFonts w:eastAsiaTheme="minorEastAsia"/>
          <w:lang w:eastAsia="zh-CN"/>
        </w:rPr>
        <w:t>among the rays in the same cluster is lopsided rather than uniform allocated</w:t>
      </w:r>
      <w:r w:rsidR="00E1316E">
        <w:rPr>
          <w:rFonts w:eastAsiaTheme="minorEastAsia"/>
          <w:lang w:eastAsia="zh-CN"/>
        </w:rPr>
        <w:t xml:space="preserve"> </w:t>
      </w:r>
      <w:r w:rsidR="00773E27">
        <w:rPr>
          <w:rFonts w:eastAsia="ＭＳ 明朝" w:hint="eastAsia"/>
          <w:lang w:eastAsia="ja-JP"/>
        </w:rPr>
        <w:t>once</w:t>
      </w:r>
      <w:r w:rsidR="00E1316E">
        <w:rPr>
          <w:rFonts w:eastAsiaTheme="minorEastAsia"/>
          <w:lang w:eastAsia="zh-CN"/>
        </w:rPr>
        <w:t xml:space="preserve"> the frequency increas</w:t>
      </w:r>
      <w:r w:rsidR="00773E27" w:rsidRPr="00773E27">
        <w:rPr>
          <w:rFonts w:eastAsiaTheme="minorEastAsia" w:hint="eastAsia"/>
          <w:lang w:eastAsia="zh-CN"/>
        </w:rPr>
        <w:t>es</w:t>
      </w:r>
      <w:r w:rsidR="00E1316E">
        <w:rPr>
          <w:rFonts w:eastAsiaTheme="minorEastAsia"/>
          <w:lang w:eastAsia="zh-CN"/>
        </w:rPr>
        <w:t xml:space="preserve">. </w:t>
      </w:r>
      <w:r w:rsidR="00773E27">
        <w:rPr>
          <w:rFonts w:eastAsiaTheme="minorEastAsia"/>
          <w:lang w:eastAsia="zh-CN"/>
        </w:rPr>
        <w:t>Most of</w:t>
      </w:r>
      <w:r w:rsidR="00773E27" w:rsidRPr="00773E27">
        <w:rPr>
          <w:rFonts w:eastAsiaTheme="minorEastAsia" w:hint="eastAsia"/>
          <w:lang w:eastAsia="zh-CN"/>
        </w:rPr>
        <w:t xml:space="preserve"> the </w:t>
      </w:r>
      <w:r w:rsidR="00E1316E">
        <w:rPr>
          <w:rFonts w:eastAsiaTheme="minorEastAsia"/>
          <w:lang w:eastAsia="zh-CN"/>
        </w:rPr>
        <w:t xml:space="preserve">power is </w:t>
      </w:r>
      <w:r w:rsidR="00773E27" w:rsidRPr="00773E27">
        <w:rPr>
          <w:rFonts w:eastAsiaTheme="minorEastAsia"/>
          <w:lang w:eastAsia="zh-CN"/>
        </w:rPr>
        <w:t>biased</w:t>
      </w:r>
      <w:r w:rsidR="00E1316E">
        <w:rPr>
          <w:rFonts w:eastAsiaTheme="minorEastAsia"/>
          <w:lang w:eastAsia="zh-CN"/>
        </w:rPr>
        <w:t xml:space="preserve"> on several dominant rays</w:t>
      </w:r>
      <w:r w:rsidR="00773E27">
        <w:rPr>
          <w:rFonts w:eastAsia="ＭＳ 明朝" w:hint="eastAsia"/>
          <w:lang w:eastAsia="ja-JP"/>
        </w:rPr>
        <w:t>,</w:t>
      </w:r>
      <w:r w:rsidR="00E1316E">
        <w:rPr>
          <w:rFonts w:eastAsiaTheme="minorEastAsia"/>
          <w:lang w:eastAsia="zh-CN"/>
        </w:rPr>
        <w:t xml:space="preserve"> </w:t>
      </w:r>
      <w:r w:rsidR="00773E27">
        <w:rPr>
          <w:rFonts w:eastAsia="ＭＳ 明朝" w:hint="eastAsia"/>
          <w:lang w:eastAsia="ja-JP"/>
        </w:rPr>
        <w:t>due to</w:t>
      </w:r>
      <w:r w:rsidR="00E1316E">
        <w:rPr>
          <w:rFonts w:eastAsiaTheme="minorEastAsia"/>
          <w:lang w:eastAsia="zh-CN"/>
        </w:rPr>
        <w:t xml:space="preserve"> the</w:t>
      </w:r>
      <w:r w:rsidR="00773E27">
        <w:rPr>
          <w:rFonts w:eastAsia="ＭＳ 明朝" w:hint="eastAsia"/>
          <w:lang w:eastAsia="ja-JP"/>
        </w:rPr>
        <w:t xml:space="preserve"> </w:t>
      </w:r>
      <w:r w:rsidR="00E1316E">
        <w:rPr>
          <w:rFonts w:eastAsiaTheme="minorEastAsia"/>
          <w:lang w:eastAsia="zh-CN"/>
        </w:rPr>
        <w:t xml:space="preserve">channel sparsity </w:t>
      </w:r>
      <w:r w:rsidR="00773E27">
        <w:rPr>
          <w:rFonts w:eastAsiaTheme="minorEastAsia"/>
          <w:lang w:eastAsia="zh-CN"/>
        </w:rPr>
        <w:fldChar w:fldCharType="begin"/>
      </w:r>
      <w:r w:rsidR="00773E27">
        <w:rPr>
          <w:rFonts w:eastAsiaTheme="minorEastAsia"/>
          <w:lang w:eastAsia="zh-CN"/>
        </w:rPr>
        <w:instrText xml:space="preserve"> REF _Ref166004034 \n \h </w:instrText>
      </w:r>
      <w:r w:rsidR="00773E27">
        <w:rPr>
          <w:rFonts w:eastAsiaTheme="minorEastAsia"/>
          <w:lang w:eastAsia="zh-CN"/>
        </w:rPr>
      </w:r>
      <w:r w:rsidR="00773E27">
        <w:rPr>
          <w:rFonts w:eastAsiaTheme="minorEastAsia"/>
          <w:lang w:eastAsia="zh-CN"/>
        </w:rPr>
        <w:fldChar w:fldCharType="separate"/>
      </w:r>
      <w:r w:rsidR="00A55A8F">
        <w:rPr>
          <w:rFonts w:eastAsiaTheme="minorEastAsia"/>
          <w:lang w:eastAsia="zh-CN"/>
        </w:rPr>
        <w:t>[3]</w:t>
      </w:r>
      <w:r w:rsidR="00773E27">
        <w:rPr>
          <w:rFonts w:eastAsiaTheme="minorEastAsia"/>
          <w:lang w:eastAsia="zh-CN"/>
        </w:rPr>
        <w:fldChar w:fldCharType="end"/>
      </w:r>
      <w:r w:rsidR="00E1316E">
        <w:rPr>
          <w:rFonts w:eastAsiaTheme="minorEastAsia"/>
          <w:lang w:eastAsia="zh-CN"/>
        </w:rPr>
        <w:t xml:space="preserve">. </w:t>
      </w:r>
      <w:r w:rsidR="00773E27">
        <w:rPr>
          <w:rFonts w:eastAsia="ＭＳ 明朝" w:hint="eastAsia"/>
          <w:lang w:eastAsia="ja-JP"/>
        </w:rPr>
        <w:t xml:space="preserve">Accordingly, what we </w:t>
      </w:r>
      <w:r w:rsidR="00CD5B1A">
        <w:rPr>
          <w:rFonts w:eastAsia="ＭＳ 明朝"/>
          <w:lang w:eastAsia="ja-JP"/>
        </w:rPr>
        <w:t>know</w:t>
      </w:r>
      <w:r w:rsidR="00CD5B1A">
        <w:rPr>
          <w:rFonts w:eastAsia="ＭＳ 明朝" w:hint="eastAsia"/>
          <w:lang w:eastAsia="ja-JP"/>
        </w:rPr>
        <w:t xml:space="preserve"> from the publication</w:t>
      </w:r>
      <w:r w:rsidR="006A1C8B">
        <w:rPr>
          <w:rFonts w:eastAsia="ＭＳ 明朝" w:hint="eastAsia"/>
          <w:lang w:eastAsia="ja-JP"/>
        </w:rPr>
        <w:t>s</w:t>
      </w:r>
      <w:r w:rsidR="00CD5B1A">
        <w:rPr>
          <w:rFonts w:eastAsia="ＭＳ 明朝" w:hint="eastAsia"/>
          <w:lang w:eastAsia="ja-JP"/>
        </w:rPr>
        <w:t xml:space="preserve"> is</w:t>
      </w:r>
      <w:r w:rsidR="006A1C8B">
        <w:rPr>
          <w:rFonts w:eastAsia="ＭＳ 明朝" w:hint="eastAsia"/>
          <w:lang w:eastAsia="ja-JP"/>
        </w:rPr>
        <w:t>,</w:t>
      </w:r>
      <w:r w:rsidR="00CD5B1A">
        <w:rPr>
          <w:rFonts w:eastAsia="ＭＳ 明朝" w:hint="eastAsia"/>
          <w:lang w:eastAsia="ja-JP"/>
        </w:rPr>
        <w:t xml:space="preserve"> </w:t>
      </w:r>
      <w:r w:rsidR="00E1316E">
        <w:rPr>
          <w:rFonts w:eastAsiaTheme="minorEastAsia"/>
          <w:lang w:eastAsia="zh-CN"/>
        </w:rPr>
        <w:t xml:space="preserve">the intra-K-factor </w:t>
      </w:r>
      <w:r w:rsidR="00CD5B1A">
        <w:rPr>
          <w:rFonts w:eastAsia="ＭＳ 明朝" w:hint="eastAsia"/>
          <w:lang w:eastAsia="ja-JP"/>
        </w:rPr>
        <w:t>may incur</w:t>
      </w:r>
      <w:r w:rsidR="00E1316E">
        <w:rPr>
          <w:rFonts w:eastAsiaTheme="minorEastAsia"/>
          <w:lang w:eastAsia="zh-CN"/>
        </w:rPr>
        <w:t xml:space="preserve"> the unbalanced power allocation </w:t>
      </w:r>
      <w:r w:rsidR="00477AFC">
        <w:rPr>
          <w:rFonts w:eastAsiaTheme="minorEastAsia"/>
          <w:lang w:eastAsia="zh-CN"/>
        </w:rPr>
        <w:t>with the increasing frequency.</w:t>
      </w:r>
    </w:p>
    <w:p w14:paraId="5F684C67" w14:textId="0FE62449" w:rsidR="00BE798B" w:rsidRDefault="00477AFC" w:rsidP="00D650F7">
      <w:pPr>
        <w:rPr>
          <w:rFonts w:eastAsia="ＭＳ 明朝"/>
          <w:lang w:eastAsia="ja-JP"/>
        </w:rPr>
      </w:pPr>
      <w:r>
        <w:rPr>
          <w:rFonts w:eastAsia="ＭＳ 明朝"/>
          <w:lang w:eastAsia="ja-JP"/>
        </w:rPr>
        <w:t xml:space="preserve">However, </w:t>
      </w:r>
      <w:r w:rsidRPr="00477AFC">
        <w:rPr>
          <w:rFonts w:eastAsia="ＭＳ 明朝"/>
          <w:lang w:eastAsia="ja-JP"/>
        </w:rPr>
        <w:t xml:space="preserve">it is not </w:t>
      </w:r>
      <w:r w:rsidR="006A1C8B">
        <w:rPr>
          <w:rFonts w:eastAsia="ＭＳ 明朝" w:hint="eastAsia"/>
          <w:lang w:eastAsia="ja-JP"/>
        </w:rPr>
        <w:t xml:space="preserve">yet </w:t>
      </w:r>
      <w:r w:rsidRPr="00477AFC">
        <w:rPr>
          <w:rFonts w:eastAsia="ＭＳ 明朝"/>
          <w:lang w:eastAsia="ja-JP"/>
        </w:rPr>
        <w:t xml:space="preserve">known how much </w:t>
      </w:r>
      <w:r w:rsidR="006A1C8B">
        <w:rPr>
          <w:rFonts w:eastAsia="ＭＳ 明朝" w:hint="eastAsia"/>
          <w:lang w:eastAsia="ja-JP"/>
        </w:rPr>
        <w:t xml:space="preserve">the </w:t>
      </w:r>
      <w:r w:rsidR="0056329E">
        <w:rPr>
          <w:rFonts w:eastAsia="ＭＳ 明朝"/>
          <w:lang w:eastAsia="ja-JP"/>
        </w:rPr>
        <w:t>impact</w:t>
      </w:r>
      <w:r w:rsidR="006A1C8B">
        <w:rPr>
          <w:rFonts w:eastAsia="ＭＳ 明朝" w:hint="eastAsia"/>
          <w:lang w:eastAsia="ja-JP"/>
        </w:rPr>
        <w:t xml:space="preserve"> on</w:t>
      </w:r>
      <w:r w:rsidRPr="00477AFC">
        <w:rPr>
          <w:rFonts w:eastAsia="ＭＳ 明朝"/>
          <w:lang w:eastAsia="ja-JP"/>
        </w:rPr>
        <w:t xml:space="preserve"> </w:t>
      </w:r>
      <w:r w:rsidR="006A1C8B">
        <w:rPr>
          <w:rFonts w:eastAsia="ＭＳ 明朝" w:hint="eastAsia"/>
          <w:lang w:eastAsia="ja-JP"/>
        </w:rPr>
        <w:t>the number of clusters (or rays), and the power distribution within the cluster is. This imposes that m</w:t>
      </w:r>
      <w:r w:rsidRPr="00477AFC">
        <w:rPr>
          <w:rFonts w:eastAsia="ＭＳ 明朝"/>
          <w:lang w:eastAsia="ja-JP"/>
        </w:rPr>
        <w:t xml:space="preserve">ore experiments and measurements </w:t>
      </w:r>
      <w:r w:rsidR="006A1C8B">
        <w:rPr>
          <w:rFonts w:eastAsia="ＭＳ 明朝" w:hint="eastAsia"/>
          <w:lang w:eastAsia="ja-JP"/>
        </w:rPr>
        <w:t xml:space="preserve">are needed for further validation. </w:t>
      </w:r>
      <w:r w:rsidR="007A4D12">
        <w:rPr>
          <w:rFonts w:eastAsia="ＭＳ 明朝"/>
          <w:lang w:eastAsia="ja-JP"/>
        </w:rPr>
        <w:t>For instance, o</w:t>
      </w:r>
      <w:r w:rsidRPr="00477AFC">
        <w:rPr>
          <w:rFonts w:eastAsia="ＭＳ 明朝"/>
          <w:lang w:eastAsia="ja-JP"/>
        </w:rPr>
        <w:t xml:space="preserve">ne </w:t>
      </w:r>
      <w:r w:rsidR="006A1C8B">
        <w:rPr>
          <w:rFonts w:eastAsia="ＭＳ 明朝" w:hint="eastAsia"/>
          <w:lang w:eastAsia="ja-JP"/>
        </w:rPr>
        <w:t>possible way</w:t>
      </w:r>
      <w:r w:rsidRPr="00477AFC">
        <w:rPr>
          <w:rFonts w:eastAsia="ＭＳ 明朝"/>
          <w:lang w:eastAsia="ja-JP"/>
        </w:rPr>
        <w:t xml:space="preserve"> is to </w:t>
      </w:r>
      <w:r w:rsidR="006A1C8B">
        <w:rPr>
          <w:rFonts w:eastAsia="ＭＳ 明朝" w:hint="eastAsia"/>
          <w:lang w:eastAsia="ja-JP"/>
        </w:rPr>
        <w:t xml:space="preserve">perform a </w:t>
      </w:r>
      <w:r w:rsidRPr="00477AFC">
        <w:rPr>
          <w:rFonts w:eastAsia="ＭＳ 明朝"/>
          <w:lang w:eastAsia="ja-JP"/>
        </w:rPr>
        <w:t>measure</w:t>
      </w:r>
      <w:r w:rsidR="006A1C8B">
        <w:rPr>
          <w:rFonts w:eastAsia="ＭＳ 明朝" w:hint="eastAsia"/>
          <w:lang w:eastAsia="ja-JP"/>
        </w:rPr>
        <w:t xml:space="preserve">ment of </w:t>
      </w:r>
      <w:r w:rsidRPr="00477AFC">
        <w:rPr>
          <w:rFonts w:eastAsia="ＭＳ 明朝"/>
          <w:lang w:eastAsia="ja-JP"/>
        </w:rPr>
        <w:t xml:space="preserve">the channel eigenvalues </w:t>
      </w:r>
      <w:r w:rsidR="00CE5234">
        <w:rPr>
          <w:rFonts w:eastAsia="ＭＳ 明朝"/>
          <w:lang w:eastAsia="ja-JP"/>
        </w:rPr>
        <w:t>in the</w:t>
      </w:r>
      <w:r w:rsidRPr="00477AFC">
        <w:rPr>
          <w:rFonts w:eastAsia="ＭＳ 明朝"/>
          <w:lang w:eastAsia="ja-JP"/>
        </w:rPr>
        <w:t xml:space="preserve"> </w:t>
      </w:r>
      <w:r w:rsidR="00CE5234">
        <w:rPr>
          <w:rFonts w:eastAsia="ＭＳ 明朝"/>
          <w:lang w:eastAsia="ja-JP"/>
        </w:rPr>
        <w:t xml:space="preserve">channel environment with </w:t>
      </w:r>
      <w:r w:rsidRPr="00477AFC">
        <w:rPr>
          <w:rFonts w:eastAsia="ＭＳ 明朝"/>
          <w:lang w:eastAsia="ja-JP"/>
        </w:rPr>
        <w:t>sparse characteristics</w:t>
      </w:r>
      <w:r w:rsidR="006A1C8B">
        <w:rPr>
          <w:rFonts w:eastAsia="ＭＳ 明朝" w:hint="eastAsia"/>
          <w:lang w:eastAsia="ja-JP"/>
        </w:rPr>
        <w:t xml:space="preserve">. Then, by the </w:t>
      </w:r>
      <w:r w:rsidR="006A1C8B" w:rsidRPr="00477AFC">
        <w:rPr>
          <w:rFonts w:eastAsia="ＭＳ 明朝"/>
          <w:lang w:eastAsia="ja-JP"/>
        </w:rPr>
        <w:t>compar</w:t>
      </w:r>
      <w:r w:rsidR="006A1C8B">
        <w:rPr>
          <w:rFonts w:eastAsia="ＭＳ 明朝"/>
          <w:lang w:eastAsia="ja-JP"/>
        </w:rPr>
        <w:t>ison</w:t>
      </w:r>
      <w:r w:rsidR="006A1C8B">
        <w:rPr>
          <w:rFonts w:eastAsia="ＭＳ 明朝" w:hint="eastAsia"/>
          <w:lang w:eastAsia="ja-JP"/>
        </w:rPr>
        <w:t xml:space="preserve"> of</w:t>
      </w:r>
      <w:r w:rsidRPr="00477AFC">
        <w:rPr>
          <w:rFonts w:eastAsia="ＭＳ 明朝"/>
          <w:lang w:eastAsia="ja-JP"/>
        </w:rPr>
        <w:t xml:space="preserve"> </w:t>
      </w:r>
      <w:r w:rsidR="00CE5234">
        <w:rPr>
          <w:rFonts w:eastAsia="ＭＳ 明朝"/>
          <w:lang w:eastAsia="ja-JP"/>
        </w:rPr>
        <w:t>the measurement result</w:t>
      </w:r>
      <w:r w:rsidRPr="00477AFC">
        <w:rPr>
          <w:rFonts w:eastAsia="ＭＳ 明朝"/>
          <w:lang w:eastAsia="ja-JP"/>
        </w:rPr>
        <w:t xml:space="preserve"> with the empirical channel model </w:t>
      </w:r>
      <w:r w:rsidR="00CE5234">
        <w:rPr>
          <w:rFonts w:eastAsia="ＭＳ 明朝"/>
          <w:lang w:eastAsia="ja-JP"/>
        </w:rPr>
        <w:t xml:space="preserve">defined </w:t>
      </w:r>
      <w:r w:rsidRPr="00477AFC">
        <w:rPr>
          <w:rFonts w:eastAsia="ＭＳ 明朝"/>
          <w:lang w:eastAsia="ja-JP"/>
        </w:rPr>
        <w:t xml:space="preserve">in </w:t>
      </w:r>
      <w:r w:rsidR="00CE5234">
        <w:rPr>
          <w:rFonts w:eastAsia="ＭＳ 明朝"/>
          <w:lang w:eastAsia="ja-JP"/>
        </w:rPr>
        <w:t>TR38.</w:t>
      </w:r>
      <w:r w:rsidRPr="00477AFC">
        <w:rPr>
          <w:rFonts w:eastAsia="ＭＳ 明朝"/>
          <w:lang w:eastAsia="ja-JP"/>
        </w:rPr>
        <w:t>901</w:t>
      </w:r>
      <w:r w:rsidR="006A1C8B">
        <w:rPr>
          <w:rFonts w:eastAsia="ＭＳ 明朝" w:hint="eastAsia"/>
          <w:lang w:eastAsia="ja-JP"/>
        </w:rPr>
        <w:t>, we may draw a conclusion</w:t>
      </w:r>
      <w:r w:rsidRPr="00477AFC">
        <w:rPr>
          <w:rFonts w:eastAsia="ＭＳ 明朝"/>
          <w:lang w:eastAsia="ja-JP"/>
        </w:rPr>
        <w:t>.</w:t>
      </w:r>
      <w:r w:rsidR="00CE5234">
        <w:rPr>
          <w:rFonts w:eastAsia="ＭＳ 明朝"/>
          <w:lang w:eastAsia="ja-JP"/>
        </w:rPr>
        <w:t xml:space="preserve"> </w:t>
      </w:r>
      <w:r w:rsidR="00D678F1">
        <w:rPr>
          <w:rFonts w:eastAsia="ＭＳ 明朝"/>
          <w:lang w:eastAsia="ja-JP"/>
        </w:rPr>
        <w:t>M</w:t>
      </w:r>
      <w:r w:rsidRPr="00477AFC">
        <w:rPr>
          <w:rFonts w:eastAsia="ＭＳ 明朝"/>
          <w:lang w:eastAsia="ja-JP"/>
        </w:rPr>
        <w:t>easur</w:t>
      </w:r>
      <w:r w:rsidR="00D678F1">
        <w:rPr>
          <w:rFonts w:eastAsia="ＭＳ 明朝"/>
          <w:lang w:eastAsia="ja-JP"/>
        </w:rPr>
        <w:t>ement on</w:t>
      </w:r>
      <w:r w:rsidRPr="00477AFC">
        <w:rPr>
          <w:rFonts w:eastAsia="ＭＳ 明朝"/>
          <w:lang w:eastAsia="ja-JP"/>
        </w:rPr>
        <w:t xml:space="preserve"> the SINR distribution </w:t>
      </w:r>
      <w:r w:rsidR="00D678F1">
        <w:rPr>
          <w:rFonts w:eastAsia="ＭＳ 明朝"/>
          <w:lang w:eastAsia="ja-JP"/>
        </w:rPr>
        <w:t>of different receiver location</w:t>
      </w:r>
      <w:r w:rsidRPr="00477AFC">
        <w:rPr>
          <w:rFonts w:eastAsia="ＭＳ 明朝"/>
          <w:lang w:eastAsia="ja-JP"/>
        </w:rPr>
        <w:t xml:space="preserve"> in a </w:t>
      </w:r>
      <w:r w:rsidR="00D678F1">
        <w:rPr>
          <w:rFonts w:eastAsia="ＭＳ 明朝"/>
          <w:lang w:eastAsia="ja-JP"/>
        </w:rPr>
        <w:t xml:space="preserve">channel </w:t>
      </w:r>
      <w:r w:rsidRPr="00477AFC">
        <w:rPr>
          <w:rFonts w:eastAsia="ＭＳ 明朝"/>
          <w:lang w:eastAsia="ja-JP"/>
        </w:rPr>
        <w:t>environment with sparse characteristics</w:t>
      </w:r>
      <w:r w:rsidR="00D678F1">
        <w:rPr>
          <w:rFonts w:eastAsia="ＭＳ 明朝"/>
          <w:lang w:eastAsia="ja-JP"/>
        </w:rPr>
        <w:t xml:space="preserve"> can be a potential </w:t>
      </w:r>
      <w:r w:rsidR="006A1C8B">
        <w:rPr>
          <w:rFonts w:eastAsia="ＭＳ 明朝" w:hint="eastAsia"/>
          <w:lang w:eastAsia="ja-JP"/>
        </w:rPr>
        <w:t>way</w:t>
      </w:r>
      <w:r w:rsidR="00D678F1">
        <w:rPr>
          <w:rFonts w:eastAsia="ＭＳ 明朝"/>
          <w:lang w:eastAsia="ja-JP"/>
        </w:rPr>
        <w:t xml:space="preserve"> for the verification</w:t>
      </w:r>
      <w:r w:rsidR="006A1C8B">
        <w:rPr>
          <w:rFonts w:eastAsia="ＭＳ 明朝" w:hint="eastAsia"/>
          <w:lang w:eastAsia="ja-JP"/>
        </w:rPr>
        <w:t xml:space="preserve"> as well</w:t>
      </w:r>
      <w:r w:rsidR="00D678F1">
        <w:rPr>
          <w:rFonts w:eastAsia="ＭＳ 明朝"/>
          <w:lang w:eastAsia="ja-JP"/>
        </w:rPr>
        <w:t xml:space="preserve">. </w:t>
      </w:r>
      <w:r w:rsidR="00BE798B">
        <w:rPr>
          <w:rFonts w:eastAsia="ＭＳ 明朝"/>
          <w:lang w:eastAsia="ja-JP"/>
        </w:rPr>
        <w:t>S</w:t>
      </w:r>
      <w:r w:rsidR="00BE798B">
        <w:rPr>
          <w:rFonts w:eastAsia="ＭＳ 明朝" w:hint="eastAsia"/>
          <w:lang w:eastAsia="ja-JP"/>
        </w:rPr>
        <w:t xml:space="preserve">imilarly, by observing the </w:t>
      </w:r>
      <w:r w:rsidR="00BE798B">
        <w:rPr>
          <w:rFonts w:eastAsia="ＭＳ 明朝"/>
          <w:lang w:eastAsia="ja-JP"/>
        </w:rPr>
        <w:t>difference between the measured and the empirical SINR distribution</w:t>
      </w:r>
      <w:r w:rsidR="00BE798B">
        <w:rPr>
          <w:rFonts w:eastAsia="ＭＳ 明朝" w:hint="eastAsia"/>
          <w:lang w:eastAsia="ja-JP"/>
        </w:rPr>
        <w:t>s</w:t>
      </w:r>
      <w:r w:rsidR="00BE798B">
        <w:rPr>
          <w:rFonts w:eastAsia="ＭＳ 明朝"/>
          <w:lang w:eastAsia="ja-JP"/>
        </w:rPr>
        <w:t xml:space="preserve"> in the typical scenario such as indoor office defined in TR38.</w:t>
      </w:r>
      <w:r w:rsidR="00BE798B" w:rsidRPr="00477AFC">
        <w:rPr>
          <w:rFonts w:eastAsia="ＭＳ 明朝"/>
          <w:lang w:eastAsia="ja-JP"/>
        </w:rPr>
        <w:t>901</w:t>
      </w:r>
      <w:r w:rsidR="00BE798B">
        <w:rPr>
          <w:rFonts w:eastAsia="ＭＳ 明朝" w:hint="eastAsia"/>
          <w:lang w:eastAsia="ja-JP"/>
        </w:rPr>
        <w:t>, we can make a judgement accordingly.</w:t>
      </w:r>
    </w:p>
    <w:p w14:paraId="42EDC60F" w14:textId="1CA28FBA" w:rsidR="00122766" w:rsidRDefault="00122766" w:rsidP="00122766">
      <w:pPr>
        <w:numPr>
          <w:ilvl w:val="0"/>
          <w:numId w:val="9"/>
        </w:numPr>
        <w:spacing w:beforeLines="50" w:before="120" w:afterLines="50"/>
        <w:ind w:left="1134" w:hanging="1134"/>
        <w:rPr>
          <w:rFonts w:eastAsia="ＭＳ 明朝"/>
          <w:b/>
          <w:bCs/>
          <w:lang w:eastAsia="ja-JP"/>
        </w:rPr>
      </w:pPr>
      <w:bookmarkStart w:id="19" w:name="_Ref166135727"/>
      <w:r>
        <w:rPr>
          <w:rFonts w:eastAsia="ＭＳ 明朝"/>
          <w:b/>
          <w:bCs/>
        </w:rPr>
        <w:t>RAN1 studies the impact of channel sparsity on the existing channel model</w:t>
      </w:r>
      <w:r w:rsidRPr="009B324C">
        <w:rPr>
          <w:rFonts w:eastAsia="ＭＳ 明朝"/>
          <w:b/>
          <w:bCs/>
        </w:rPr>
        <w:t xml:space="preserve"> based on the experiment result</w:t>
      </w:r>
      <w:r w:rsidRPr="00445961">
        <w:rPr>
          <w:rFonts w:eastAsia="ＭＳ 明朝"/>
          <w:b/>
          <w:bCs/>
        </w:rPr>
        <w:t>.</w:t>
      </w:r>
      <w:bookmarkEnd w:id="19"/>
    </w:p>
    <w:p w14:paraId="2370958F" w14:textId="31265143" w:rsidR="00594C77" w:rsidRDefault="00594C77" w:rsidP="00594C77">
      <w:pPr>
        <w:spacing w:beforeLines="50" w:before="120" w:afterLines="50"/>
        <w:rPr>
          <w:rFonts w:eastAsia="ＭＳ 明朝"/>
          <w:b/>
          <w:bCs/>
          <w:lang w:eastAsia="ja-JP"/>
        </w:rPr>
      </w:pPr>
    </w:p>
    <w:p w14:paraId="273D3F46" w14:textId="1070D938" w:rsidR="0015059D" w:rsidRPr="00994BF5" w:rsidRDefault="00770A03" w:rsidP="00994BF5">
      <w:pPr>
        <w:pStyle w:val="title2"/>
        <w:rPr>
          <w:rFonts w:ascii="Times New Roman" w:hAnsi="Times New Roman" w:cs="Times New Roman"/>
        </w:rPr>
      </w:pPr>
      <w:r>
        <w:rPr>
          <w:rFonts w:ascii="Times New Roman" w:eastAsia="ＭＳ 明朝" w:hAnsi="Times New Roman" w:cs="Times New Roman" w:hint="eastAsia"/>
          <w:lang w:eastAsia="ja-JP"/>
        </w:rPr>
        <w:t>Remaining</w:t>
      </w:r>
      <w:r w:rsidR="00994BF5">
        <w:rPr>
          <w:rFonts w:ascii="Times New Roman" w:eastAsiaTheme="minorEastAsia" w:hAnsi="Times New Roman" w:cs="Times New Roman"/>
        </w:rPr>
        <w:t xml:space="preserve"> issues for validat</w:t>
      </w:r>
      <w:r w:rsidR="00B50161">
        <w:rPr>
          <w:rFonts w:ascii="Times New Roman" w:eastAsiaTheme="minorEastAsia" w:hAnsi="Times New Roman" w:cs="Times New Roman"/>
        </w:rPr>
        <w:t>i</w:t>
      </w:r>
      <w:r w:rsidR="00994BF5">
        <w:rPr>
          <w:rFonts w:ascii="Times New Roman" w:eastAsiaTheme="minorEastAsia" w:hAnsi="Times New Roman" w:cs="Times New Roman"/>
        </w:rPr>
        <w:t>on</w:t>
      </w:r>
    </w:p>
    <w:p w14:paraId="08BDCC2B" w14:textId="77777777" w:rsidR="002A22A9" w:rsidRDefault="00E91C68" w:rsidP="00E91C68">
      <w:pPr>
        <w:rPr>
          <w:rFonts w:eastAsia="ＭＳ 明朝"/>
          <w:bCs/>
          <w:lang w:val="en-GB" w:eastAsia="ja-JP"/>
        </w:rPr>
      </w:pPr>
      <w:r w:rsidRPr="00E91C68">
        <w:rPr>
          <w:rFonts w:eastAsia="ＭＳ 明朝"/>
          <w:bCs/>
          <w:lang w:val="en-GB" w:eastAsia="ja-JP"/>
        </w:rPr>
        <w:t xml:space="preserve">As 3GPP spirit, companies are always encouraged to involve the measurement activity as much as possible. According to the final measurement result, RAN1 can make the conclusion that whether the channel characteristic parameters defined in TR38.901 is updated or not. However, how to make the judgement and whether to modify the channel model defined in TR38.901 based on the experiment result are the remaining issues. </w:t>
      </w:r>
    </w:p>
    <w:p w14:paraId="5CA5A50C" w14:textId="2F079E16" w:rsidR="00E91C68" w:rsidRDefault="00E91C68" w:rsidP="00E91C68">
      <w:pPr>
        <w:rPr>
          <w:rFonts w:eastAsia="ＭＳ 明朝"/>
          <w:bCs/>
          <w:lang w:val="en-GB" w:eastAsia="ja-JP"/>
        </w:rPr>
      </w:pPr>
      <w:r w:rsidRPr="00E91C68">
        <w:rPr>
          <w:rFonts w:eastAsia="ＭＳ 明朝"/>
          <w:bCs/>
          <w:lang w:val="en-GB" w:eastAsia="ja-JP"/>
        </w:rPr>
        <w:t xml:space="preserve">For instance, as a potential judgment </w:t>
      </w:r>
      <w:r w:rsidR="000473F2">
        <w:rPr>
          <w:rFonts w:eastAsia="ＭＳ 明朝" w:hint="eastAsia"/>
          <w:bCs/>
          <w:lang w:val="en-GB" w:eastAsia="ja-JP"/>
        </w:rPr>
        <w:t>way</w:t>
      </w:r>
      <w:r w:rsidRPr="00E91C68">
        <w:rPr>
          <w:rFonts w:eastAsia="ＭＳ 明朝"/>
          <w:bCs/>
          <w:lang w:val="en-GB" w:eastAsia="ja-JP"/>
        </w:rPr>
        <w:t xml:space="preserve">, </w:t>
      </w:r>
      <w:r w:rsidR="000473F2">
        <w:rPr>
          <w:rFonts w:eastAsia="ＭＳ 明朝" w:hint="eastAsia"/>
          <w:bCs/>
          <w:lang w:val="en-GB" w:eastAsia="ja-JP"/>
        </w:rPr>
        <w:t>in consideration of</w:t>
      </w:r>
      <w:r w:rsidRPr="00E91C68">
        <w:rPr>
          <w:rFonts w:eastAsia="ＭＳ 明朝"/>
          <w:bCs/>
          <w:lang w:val="en-GB" w:eastAsia="ja-JP"/>
        </w:rPr>
        <w:t xml:space="preserve"> a certain channel characteristic</w:t>
      </w:r>
      <w:r w:rsidR="000473F2">
        <w:rPr>
          <w:rFonts w:eastAsia="ＭＳ 明朝" w:hint="eastAsia"/>
          <w:bCs/>
          <w:lang w:val="en-GB" w:eastAsia="ja-JP"/>
        </w:rPr>
        <w:t>s</w:t>
      </w:r>
      <w:r w:rsidRPr="00E91C68">
        <w:rPr>
          <w:rFonts w:eastAsia="ＭＳ 明朝"/>
          <w:bCs/>
          <w:lang w:val="en-GB" w:eastAsia="ja-JP"/>
        </w:rPr>
        <w:t xml:space="preserve">, </w:t>
      </w:r>
      <w:r w:rsidR="000473F2">
        <w:rPr>
          <w:rFonts w:eastAsia="ＭＳ 明朝" w:hint="eastAsia"/>
          <w:bCs/>
          <w:lang w:val="en-GB" w:eastAsia="ja-JP"/>
        </w:rPr>
        <w:t xml:space="preserve">i.e., </w:t>
      </w:r>
      <w:r w:rsidRPr="00E91C68">
        <w:rPr>
          <w:rFonts w:eastAsia="ＭＳ 明朝"/>
          <w:bCs/>
          <w:lang w:val="en-GB" w:eastAsia="ja-JP"/>
        </w:rPr>
        <w:t>large-scale or small-scale, it can be modified when the average gap between the measured results and the empirical value is greater than a certain threshold.</w:t>
      </w:r>
      <w:r w:rsidR="00032A7C">
        <w:rPr>
          <w:rFonts w:eastAsia="ＭＳ 明朝"/>
          <w:bCs/>
          <w:lang w:val="en-GB" w:eastAsia="ja-JP"/>
        </w:rPr>
        <w:t xml:space="preserve"> </w:t>
      </w:r>
      <w:r w:rsidR="000473F2">
        <w:rPr>
          <w:rFonts w:eastAsia="ＭＳ 明朝"/>
          <w:bCs/>
          <w:lang w:val="en-GB" w:eastAsia="ja-JP"/>
        </w:rPr>
        <w:t>Alternatively</w:t>
      </w:r>
      <w:r w:rsidR="000473F2">
        <w:rPr>
          <w:rFonts w:eastAsia="ＭＳ 明朝" w:hint="eastAsia"/>
          <w:bCs/>
          <w:lang w:val="en-GB" w:eastAsia="ja-JP"/>
        </w:rPr>
        <w:t xml:space="preserve">, </w:t>
      </w:r>
      <w:r w:rsidR="00647698">
        <w:rPr>
          <w:rFonts w:eastAsia="ＭＳ 明朝"/>
          <w:bCs/>
          <w:lang w:val="en-GB" w:eastAsia="ja-JP"/>
        </w:rPr>
        <w:t>verify</w:t>
      </w:r>
      <w:r w:rsidR="000473F2">
        <w:rPr>
          <w:rFonts w:eastAsia="ＭＳ 明朝" w:hint="eastAsia"/>
          <w:bCs/>
          <w:lang w:val="en-GB" w:eastAsia="ja-JP"/>
        </w:rPr>
        <w:t>ing</w:t>
      </w:r>
      <w:r w:rsidR="00647698">
        <w:rPr>
          <w:rFonts w:eastAsia="ＭＳ 明朝"/>
          <w:bCs/>
          <w:lang w:val="en-GB" w:eastAsia="ja-JP"/>
        </w:rPr>
        <w:t xml:space="preserve"> the geometry SINR distribution in some typical scenario such as indoor office or </w:t>
      </w:r>
      <w:proofErr w:type="spellStart"/>
      <w:r w:rsidR="00647698">
        <w:rPr>
          <w:rFonts w:eastAsia="ＭＳ 明朝"/>
          <w:bCs/>
          <w:lang w:val="en-GB" w:eastAsia="ja-JP"/>
        </w:rPr>
        <w:t>UMa</w:t>
      </w:r>
      <w:proofErr w:type="spellEnd"/>
      <w:r w:rsidR="004B4D1A">
        <w:rPr>
          <w:rFonts w:eastAsia="ＭＳ 明朝"/>
          <w:bCs/>
          <w:lang w:val="en-GB" w:eastAsia="ja-JP"/>
        </w:rPr>
        <w:t xml:space="preserve"> scenario</w:t>
      </w:r>
      <w:r w:rsidR="000473F2">
        <w:rPr>
          <w:rFonts w:eastAsia="ＭＳ 明朝" w:hint="eastAsia"/>
          <w:bCs/>
          <w:lang w:val="en-GB" w:eastAsia="ja-JP"/>
        </w:rPr>
        <w:t xml:space="preserve"> may judge the necessity of modification</w:t>
      </w:r>
      <w:r w:rsidR="00647698">
        <w:rPr>
          <w:rFonts w:eastAsia="ＭＳ 明朝"/>
          <w:bCs/>
          <w:lang w:val="en-GB" w:eastAsia="ja-JP"/>
        </w:rPr>
        <w:t xml:space="preserve">. </w:t>
      </w:r>
      <w:r w:rsidR="000473F2">
        <w:rPr>
          <w:rFonts w:eastAsia="ＭＳ 明朝"/>
          <w:bCs/>
          <w:lang w:val="en-GB" w:eastAsia="ja-JP"/>
        </w:rPr>
        <w:t>F</w:t>
      </w:r>
      <w:r w:rsidR="000473F2">
        <w:rPr>
          <w:rFonts w:eastAsia="ＭＳ 明朝" w:hint="eastAsia"/>
          <w:bCs/>
          <w:lang w:val="en-GB" w:eastAsia="ja-JP"/>
        </w:rPr>
        <w:t>or example, t</w:t>
      </w:r>
      <w:r w:rsidR="00647698">
        <w:rPr>
          <w:rFonts w:eastAsia="ＭＳ 明朝"/>
          <w:bCs/>
          <w:lang w:val="en-GB" w:eastAsia="ja-JP"/>
        </w:rPr>
        <w:t xml:space="preserve">he existing channel model parameter model should be modified if the geometry SINR distribution with the modified model is absolute different from the </w:t>
      </w:r>
      <w:r w:rsidR="00D21E2B">
        <w:rPr>
          <w:rFonts w:eastAsia="ＭＳ 明朝"/>
          <w:bCs/>
          <w:lang w:val="en-GB" w:eastAsia="ja-JP"/>
        </w:rPr>
        <w:t>previous model</w:t>
      </w:r>
      <w:r w:rsidR="00C96F0B">
        <w:rPr>
          <w:rFonts w:eastAsia="ＭＳ 明朝"/>
          <w:bCs/>
          <w:lang w:val="en-GB" w:eastAsia="ja-JP"/>
        </w:rPr>
        <w:t>, a</w:t>
      </w:r>
      <w:r w:rsidR="00D21E2B">
        <w:rPr>
          <w:rFonts w:eastAsia="ＭＳ 明朝"/>
          <w:bCs/>
          <w:lang w:val="en-GB" w:eastAsia="ja-JP"/>
        </w:rPr>
        <w:t>nd vice versa.</w:t>
      </w:r>
    </w:p>
    <w:p w14:paraId="6162A2A9" w14:textId="3E3421DE" w:rsidR="00D21E2B" w:rsidRPr="00A55A8F" w:rsidRDefault="00D21E2B" w:rsidP="00D21E2B">
      <w:pPr>
        <w:numPr>
          <w:ilvl w:val="0"/>
          <w:numId w:val="9"/>
        </w:numPr>
        <w:spacing w:beforeLines="50" w:before="120" w:afterLines="50"/>
        <w:ind w:left="1134" w:hanging="1134"/>
        <w:rPr>
          <w:rFonts w:eastAsia="ＭＳ 明朝"/>
          <w:b/>
          <w:bCs/>
          <w:lang w:eastAsia="ja-JP"/>
        </w:rPr>
      </w:pPr>
      <w:bookmarkStart w:id="20" w:name="_Hlk165571647"/>
      <w:r>
        <w:rPr>
          <w:rFonts w:eastAsia="ＭＳ 明朝"/>
          <w:b/>
          <w:bCs/>
        </w:rPr>
        <w:lastRenderedPageBreak/>
        <w:t>RAN1 studies how</w:t>
      </w:r>
      <w:r w:rsidRPr="009B324C">
        <w:rPr>
          <w:rFonts w:eastAsia="ＭＳ 明朝"/>
          <w:b/>
          <w:bCs/>
        </w:rPr>
        <w:t xml:space="preserve"> to </w:t>
      </w:r>
      <w:r>
        <w:rPr>
          <w:rFonts w:eastAsia="ＭＳ 明朝"/>
          <w:b/>
          <w:bCs/>
        </w:rPr>
        <w:t xml:space="preserve">judge whether to </w:t>
      </w:r>
      <w:r w:rsidRPr="009B324C">
        <w:rPr>
          <w:rFonts w:eastAsia="ＭＳ 明朝"/>
          <w:b/>
          <w:bCs/>
        </w:rPr>
        <w:t xml:space="preserve">update the </w:t>
      </w:r>
      <w:r>
        <w:rPr>
          <w:rFonts w:eastAsia="ＭＳ 明朝"/>
          <w:b/>
          <w:bCs/>
        </w:rPr>
        <w:t>channel</w:t>
      </w:r>
      <w:r w:rsidRPr="009B324C">
        <w:rPr>
          <w:rFonts w:eastAsia="ＭＳ 明朝"/>
          <w:b/>
          <w:bCs/>
        </w:rPr>
        <w:t xml:space="preserve"> modeling based on the experiment results from different components</w:t>
      </w:r>
      <w:r w:rsidRPr="00445961">
        <w:rPr>
          <w:rFonts w:eastAsia="ＭＳ 明朝"/>
          <w:b/>
          <w:bCs/>
        </w:rPr>
        <w:t>.</w:t>
      </w:r>
      <w:bookmarkEnd w:id="20"/>
    </w:p>
    <w:p w14:paraId="378A2208" w14:textId="77777777" w:rsidR="00A55A8F" w:rsidRDefault="00A55A8F" w:rsidP="00A55A8F">
      <w:pPr>
        <w:spacing w:beforeLines="50" w:before="120" w:afterLines="50"/>
        <w:rPr>
          <w:rFonts w:eastAsia="ＭＳ 明朝" w:hint="eastAsia"/>
          <w:b/>
          <w:bCs/>
          <w:lang w:eastAsia="ja-JP"/>
        </w:rPr>
      </w:pPr>
    </w:p>
    <w:p w14:paraId="58222EFC" w14:textId="59B9A462" w:rsidR="001E1627" w:rsidRDefault="00E91C68" w:rsidP="00E91C68">
      <w:pPr>
        <w:rPr>
          <w:rFonts w:eastAsia="ＭＳ 明朝"/>
          <w:bCs/>
          <w:lang w:val="en-GB" w:eastAsia="ja-JP"/>
        </w:rPr>
      </w:pPr>
      <w:r w:rsidRPr="00E91C68">
        <w:rPr>
          <w:rFonts w:eastAsia="ＭＳ 明朝"/>
          <w:bCs/>
          <w:lang w:val="en-GB" w:eastAsia="ja-JP"/>
        </w:rPr>
        <w:t>Furthermore, if the final channel parameter result cannot match the channel characteristics defined in TR38.901, RAN1 should study how to model the channel characteristic in 7-24GHz frequency band in consideration of the smooth transition in the frequency boundary of 7GHz as well as the frequency boundary of 24GHz.</w:t>
      </w:r>
    </w:p>
    <w:p w14:paraId="121513AA" w14:textId="6C738D0A" w:rsidR="00107578" w:rsidRPr="00445961" w:rsidRDefault="00107578" w:rsidP="00107578">
      <w:pPr>
        <w:numPr>
          <w:ilvl w:val="0"/>
          <w:numId w:val="9"/>
        </w:numPr>
        <w:spacing w:beforeLines="50" w:before="120" w:afterLines="50"/>
        <w:ind w:left="1134" w:hanging="1134"/>
        <w:rPr>
          <w:rFonts w:eastAsia="ＭＳ 明朝"/>
          <w:b/>
          <w:bCs/>
          <w:lang w:eastAsia="ja-JP"/>
        </w:rPr>
      </w:pPr>
      <w:bookmarkStart w:id="21" w:name="_Ref166135731"/>
      <w:r>
        <w:rPr>
          <w:rFonts w:eastAsia="ＭＳ 明朝"/>
          <w:b/>
          <w:bCs/>
        </w:rPr>
        <w:t>RAN1 studies how</w:t>
      </w:r>
      <w:r w:rsidRPr="009B324C">
        <w:rPr>
          <w:rFonts w:eastAsia="ＭＳ 明朝"/>
          <w:b/>
          <w:bCs/>
        </w:rPr>
        <w:t xml:space="preserve"> to update the </w:t>
      </w:r>
      <w:r w:rsidR="00CC443A">
        <w:rPr>
          <w:rFonts w:eastAsia="ＭＳ 明朝"/>
          <w:b/>
          <w:bCs/>
        </w:rPr>
        <w:t>channel</w:t>
      </w:r>
      <w:r w:rsidRPr="009B324C">
        <w:rPr>
          <w:rFonts w:eastAsia="ＭＳ 明朝"/>
          <w:b/>
          <w:bCs/>
        </w:rPr>
        <w:t xml:space="preserve"> modeling </w:t>
      </w:r>
      <w:r>
        <w:rPr>
          <w:rFonts w:eastAsia="ＭＳ 明朝"/>
          <w:b/>
          <w:bCs/>
        </w:rPr>
        <w:t xml:space="preserve">to meet the continuity </w:t>
      </w:r>
      <w:r w:rsidRPr="009B324C">
        <w:rPr>
          <w:rFonts w:eastAsia="ＭＳ 明朝"/>
          <w:b/>
          <w:bCs/>
        </w:rPr>
        <w:t>at the frequency boundary of 7GHz and 24GHz</w:t>
      </w:r>
      <w:r w:rsidR="008C752F">
        <w:rPr>
          <w:rFonts w:eastAsia="ＭＳ 明朝" w:hint="eastAsia"/>
          <w:b/>
          <w:bCs/>
          <w:lang w:eastAsia="ja-JP"/>
        </w:rPr>
        <w:t>.</w:t>
      </w:r>
      <w:bookmarkEnd w:id="21"/>
    </w:p>
    <w:p w14:paraId="2317CAA3" w14:textId="62C59FB0" w:rsidR="00107578" w:rsidRPr="00CC443A" w:rsidRDefault="00107578" w:rsidP="000E1720">
      <w:pPr>
        <w:rPr>
          <w:rFonts w:eastAsia="ＭＳ 明朝"/>
          <w:bCs/>
          <w:lang w:eastAsia="ja-JP"/>
        </w:rPr>
      </w:pPr>
    </w:p>
    <w:p w14:paraId="494B504A" w14:textId="79FA9F29" w:rsidR="00D650F7" w:rsidRPr="00D650F7" w:rsidRDefault="00AF286E" w:rsidP="00D650F7">
      <w:pPr>
        <w:pStyle w:val="title1"/>
        <w:rPr>
          <w:rFonts w:ascii="Times New Roman" w:eastAsia="ＭＳ 明朝" w:hAnsi="Times New Roman"/>
          <w:lang w:eastAsia="ja-JP"/>
        </w:rPr>
      </w:pPr>
      <w:r w:rsidRPr="00445961">
        <w:rPr>
          <w:rFonts w:ascii="Times New Roman" w:hAnsi="Times New Roman"/>
        </w:rPr>
        <w:t>Conclusions</w:t>
      </w:r>
    </w:p>
    <w:p w14:paraId="3BACBBB4" w14:textId="36A78B2F" w:rsidR="007051A8" w:rsidRDefault="00D650F7" w:rsidP="00D650F7">
      <w:pPr>
        <w:spacing w:before="120"/>
        <w:rPr>
          <w:rFonts w:eastAsia="ＭＳ 明朝"/>
          <w:szCs w:val="20"/>
          <w:lang w:eastAsia="ja-JP"/>
        </w:rPr>
      </w:pPr>
      <w:r w:rsidRPr="00D650F7">
        <w:rPr>
          <w:rFonts w:eastAsiaTheme="minorEastAsia" w:hint="eastAsia"/>
          <w:szCs w:val="20"/>
          <w:lang w:eastAsia="zh-CN"/>
        </w:rPr>
        <w:t xml:space="preserve">In this contribution, we </w:t>
      </w:r>
      <w:r>
        <w:rPr>
          <w:rFonts w:eastAsia="ＭＳ 明朝" w:hint="eastAsia"/>
          <w:szCs w:val="20"/>
          <w:lang w:eastAsia="ja-JP"/>
        </w:rPr>
        <w:t xml:space="preserve">have </w:t>
      </w:r>
      <w:r w:rsidRPr="00D650F7">
        <w:rPr>
          <w:rFonts w:eastAsiaTheme="minorEastAsia" w:hint="eastAsia"/>
          <w:szCs w:val="20"/>
          <w:lang w:eastAsia="zh-CN"/>
        </w:rPr>
        <w:t>express</w:t>
      </w:r>
      <w:r>
        <w:rPr>
          <w:rFonts w:eastAsia="ＭＳ 明朝" w:hint="eastAsia"/>
          <w:szCs w:val="20"/>
          <w:lang w:eastAsia="ja-JP"/>
        </w:rPr>
        <w:t>ed</w:t>
      </w:r>
      <w:r w:rsidRPr="00D650F7">
        <w:rPr>
          <w:rFonts w:eastAsiaTheme="minorEastAsia" w:hint="eastAsia"/>
          <w:szCs w:val="20"/>
          <w:lang w:eastAsia="zh-CN"/>
        </w:rPr>
        <w:t xml:space="preserve"> </w:t>
      </w:r>
      <w:r w:rsidR="007051A8" w:rsidRPr="00FE7A6E">
        <w:rPr>
          <w:rFonts w:eastAsia="ＭＳ 明朝" w:hint="eastAsia"/>
          <w:lang w:eastAsia="ja-JP"/>
        </w:rPr>
        <w:t xml:space="preserve">our views on </w:t>
      </w:r>
      <w:r w:rsidR="007051A8">
        <w:rPr>
          <w:rFonts w:eastAsia="ＭＳ 明朝" w:hint="eastAsia"/>
          <w:lang w:eastAsia="ja-JP"/>
        </w:rPr>
        <w:t xml:space="preserve">the </w:t>
      </w:r>
      <w:r w:rsidR="007051A8" w:rsidRPr="00676C62">
        <w:rPr>
          <w:rFonts w:eastAsia="ＭＳ 明朝"/>
          <w:lang w:val="en-GB" w:eastAsia="ja-JP"/>
        </w:rPr>
        <w:t>channel model</w:t>
      </w:r>
      <w:r w:rsidR="007051A8">
        <w:rPr>
          <w:rFonts w:eastAsia="ＭＳ 明朝" w:hint="eastAsia"/>
          <w:lang w:eastAsia="ja-JP"/>
        </w:rPr>
        <w:t xml:space="preserve"> validation</w:t>
      </w:r>
      <w:r w:rsidR="007051A8" w:rsidRPr="00676C62">
        <w:rPr>
          <w:rFonts w:eastAsia="ＭＳ 明朝"/>
          <w:lang w:val="en-GB" w:eastAsia="ja-JP"/>
        </w:rPr>
        <w:t xml:space="preserve"> of TR38.901</w:t>
      </w:r>
      <w:r w:rsidR="007051A8">
        <w:rPr>
          <w:rFonts w:eastAsia="ＭＳ 明朝" w:hint="eastAsia"/>
          <w:lang w:val="en-GB" w:eastAsia="ja-JP"/>
        </w:rPr>
        <w:t xml:space="preserve"> </w:t>
      </w:r>
      <w:r w:rsidR="007051A8" w:rsidRPr="00676C62">
        <w:rPr>
          <w:rFonts w:eastAsia="ＭＳ 明朝"/>
          <w:lang w:val="en-GB" w:eastAsia="ja-JP"/>
        </w:rPr>
        <w:t>using measurements at least for 7-24 GH</w:t>
      </w:r>
      <w:r w:rsidR="007051A8">
        <w:rPr>
          <w:rFonts w:eastAsia="ＭＳ 明朝" w:hint="eastAsia"/>
          <w:lang w:val="en-GB" w:eastAsia="ja-JP"/>
        </w:rPr>
        <w:t xml:space="preserve">z. </w:t>
      </w:r>
      <w:r w:rsidR="007051A8" w:rsidRPr="00445961">
        <w:rPr>
          <w:rFonts w:eastAsia="ＭＳ 明朝"/>
          <w:lang w:eastAsia="ja-JP"/>
        </w:rPr>
        <w:t>T</w:t>
      </w:r>
      <w:r w:rsidR="007051A8" w:rsidRPr="00445961">
        <w:rPr>
          <w:rFonts w:eastAsiaTheme="minorEastAsia"/>
          <w:szCs w:val="20"/>
          <w:lang w:eastAsia="zh-CN"/>
        </w:rPr>
        <w:t>he observations and proposals are summarized as follows.</w:t>
      </w:r>
    </w:p>
    <w:p w14:paraId="754F0AFC" w14:textId="50A3E47B" w:rsidR="00C55A5E" w:rsidRPr="00C55A5E" w:rsidRDefault="00C55A5E" w:rsidP="00C55A5E">
      <w:pPr>
        <w:spacing w:afterLines="50"/>
        <w:ind w:left="1321" w:hanging="1321"/>
        <w:jc w:val="left"/>
        <w:rPr>
          <w:rFonts w:eastAsia="ＭＳ 明朝"/>
          <w:b/>
          <w:bCs/>
          <w:lang w:eastAsia="ja-JP"/>
        </w:rPr>
      </w:pPr>
      <w:r w:rsidRPr="00C55A5E">
        <w:rPr>
          <w:rFonts w:eastAsia="ＭＳ 明朝"/>
          <w:b/>
          <w:bCs/>
          <w:szCs w:val="20"/>
          <w:lang w:eastAsia="ja-JP"/>
        </w:rPr>
        <w:fldChar w:fldCharType="begin"/>
      </w:r>
      <w:r w:rsidRPr="00C55A5E">
        <w:rPr>
          <w:rFonts w:eastAsia="ＭＳ 明朝"/>
          <w:b/>
          <w:bCs/>
          <w:szCs w:val="20"/>
          <w:lang w:eastAsia="ja-JP"/>
        </w:rPr>
        <w:instrText xml:space="preserve"> REF _Ref166135704 \n \h </w:instrText>
      </w:r>
      <w:r>
        <w:rPr>
          <w:rFonts w:eastAsia="ＭＳ 明朝"/>
          <w:b/>
          <w:bCs/>
          <w:szCs w:val="20"/>
          <w:lang w:eastAsia="ja-JP"/>
        </w:rPr>
        <w:instrText xml:space="preserve"> \* MERGEFORMAT </w:instrText>
      </w:r>
      <w:r w:rsidRPr="00C55A5E">
        <w:rPr>
          <w:rFonts w:eastAsia="ＭＳ 明朝"/>
          <w:b/>
          <w:bCs/>
          <w:szCs w:val="20"/>
          <w:lang w:eastAsia="ja-JP"/>
        </w:rPr>
      </w:r>
      <w:r w:rsidRPr="00C55A5E">
        <w:rPr>
          <w:rFonts w:eastAsia="ＭＳ 明朝"/>
          <w:b/>
          <w:bCs/>
          <w:szCs w:val="20"/>
          <w:lang w:eastAsia="ja-JP"/>
        </w:rPr>
        <w:fldChar w:fldCharType="separate"/>
      </w:r>
      <w:r w:rsidR="00A55A8F">
        <w:rPr>
          <w:rFonts w:eastAsia="ＭＳ 明朝"/>
          <w:b/>
          <w:bCs/>
          <w:szCs w:val="20"/>
          <w:lang w:eastAsia="ja-JP"/>
        </w:rPr>
        <w:t xml:space="preserve">Observation 1: </w:t>
      </w:r>
      <w:r w:rsidRPr="00C55A5E">
        <w:rPr>
          <w:rFonts w:eastAsia="ＭＳ 明朝"/>
          <w:b/>
          <w:bCs/>
          <w:szCs w:val="20"/>
          <w:lang w:eastAsia="ja-JP"/>
        </w:rPr>
        <w:fldChar w:fldCharType="end"/>
      </w:r>
      <w:r w:rsidRPr="00C55A5E">
        <w:rPr>
          <w:rFonts w:eastAsia="ＭＳ 明朝"/>
          <w:b/>
          <w:bCs/>
          <w:lang w:eastAsia="ja-JP"/>
        </w:rPr>
        <w:fldChar w:fldCharType="begin"/>
      </w:r>
      <w:r w:rsidRPr="00C55A5E">
        <w:rPr>
          <w:rFonts w:eastAsia="ＭＳ 明朝"/>
          <w:b/>
          <w:bCs/>
          <w:lang w:eastAsia="ja-JP"/>
        </w:rPr>
        <w:instrText xml:space="preserve"> REF _Ref166135704 \h  \* MERGEFORMAT </w:instrText>
      </w:r>
      <w:r w:rsidRPr="00C55A5E">
        <w:rPr>
          <w:rFonts w:eastAsia="ＭＳ 明朝"/>
          <w:b/>
          <w:bCs/>
          <w:lang w:eastAsia="ja-JP"/>
        </w:rPr>
      </w:r>
      <w:r w:rsidRPr="00C55A5E">
        <w:rPr>
          <w:rFonts w:eastAsia="ＭＳ 明朝"/>
          <w:b/>
          <w:bCs/>
          <w:lang w:eastAsia="ja-JP"/>
        </w:rPr>
        <w:fldChar w:fldCharType="separate"/>
      </w:r>
      <w:r w:rsidR="00A55A8F" w:rsidRPr="00A55A8F">
        <w:rPr>
          <w:rFonts w:eastAsia="ＭＳ 明朝"/>
          <w:b/>
          <w:bCs/>
          <w:lang w:eastAsia="ja-JP"/>
        </w:rPr>
        <w:t>The pathloss gap between the measurement and the empirical formula is within the max range of 5dB under the LOS conditions in indoor scenario.</w:t>
      </w:r>
      <w:r w:rsidRPr="00C55A5E">
        <w:rPr>
          <w:rFonts w:eastAsia="ＭＳ 明朝"/>
          <w:b/>
          <w:bCs/>
          <w:lang w:eastAsia="ja-JP"/>
        </w:rPr>
        <w:fldChar w:fldCharType="end"/>
      </w:r>
    </w:p>
    <w:p w14:paraId="6F53DBA2" w14:textId="793F64BC" w:rsidR="00C55A5E" w:rsidRPr="00C55A5E" w:rsidRDefault="00C55A5E" w:rsidP="00C55A5E">
      <w:pPr>
        <w:spacing w:afterLines="50"/>
        <w:ind w:left="1321" w:hanging="1321"/>
        <w:jc w:val="left"/>
        <w:rPr>
          <w:rFonts w:eastAsia="ＭＳ 明朝"/>
          <w:b/>
          <w:bCs/>
          <w:szCs w:val="20"/>
          <w:lang w:eastAsia="ja-JP"/>
        </w:rPr>
      </w:pPr>
      <w:r w:rsidRPr="00C55A5E">
        <w:rPr>
          <w:rFonts w:eastAsia="ＭＳ 明朝"/>
          <w:b/>
          <w:bCs/>
          <w:szCs w:val="20"/>
          <w:lang w:eastAsia="ja-JP"/>
        </w:rPr>
        <w:fldChar w:fldCharType="begin"/>
      </w:r>
      <w:r w:rsidRPr="00C55A5E">
        <w:rPr>
          <w:rFonts w:eastAsia="ＭＳ 明朝"/>
          <w:b/>
          <w:bCs/>
          <w:szCs w:val="20"/>
          <w:lang w:eastAsia="ja-JP"/>
        </w:rPr>
        <w:instrText xml:space="preserve"> REF _Ref166135709 \n \h  \* MERGEFORMAT </w:instrText>
      </w:r>
      <w:r w:rsidRPr="00C55A5E">
        <w:rPr>
          <w:rFonts w:eastAsia="ＭＳ 明朝"/>
          <w:b/>
          <w:bCs/>
          <w:szCs w:val="20"/>
          <w:lang w:eastAsia="ja-JP"/>
        </w:rPr>
      </w:r>
      <w:r w:rsidRPr="00C55A5E">
        <w:rPr>
          <w:rFonts w:eastAsia="ＭＳ 明朝"/>
          <w:b/>
          <w:bCs/>
          <w:szCs w:val="20"/>
          <w:lang w:eastAsia="ja-JP"/>
        </w:rPr>
        <w:fldChar w:fldCharType="separate"/>
      </w:r>
      <w:r w:rsidR="00A55A8F">
        <w:rPr>
          <w:rFonts w:eastAsia="ＭＳ 明朝"/>
          <w:b/>
          <w:bCs/>
          <w:szCs w:val="20"/>
          <w:lang w:eastAsia="ja-JP"/>
        </w:rPr>
        <w:t xml:space="preserve">Observation 2: </w:t>
      </w:r>
      <w:r w:rsidRPr="00C55A5E">
        <w:rPr>
          <w:rFonts w:eastAsia="ＭＳ 明朝"/>
          <w:b/>
          <w:bCs/>
          <w:szCs w:val="20"/>
          <w:lang w:eastAsia="ja-JP"/>
        </w:rPr>
        <w:fldChar w:fldCharType="end"/>
      </w:r>
      <w:r w:rsidRPr="00C55A5E">
        <w:rPr>
          <w:rFonts w:eastAsia="ＭＳ 明朝"/>
          <w:b/>
          <w:bCs/>
          <w:szCs w:val="20"/>
          <w:lang w:eastAsia="ja-JP"/>
        </w:rPr>
        <w:fldChar w:fldCharType="begin"/>
      </w:r>
      <w:r w:rsidRPr="00C55A5E">
        <w:rPr>
          <w:rFonts w:eastAsia="ＭＳ 明朝"/>
          <w:b/>
          <w:bCs/>
          <w:szCs w:val="20"/>
          <w:lang w:eastAsia="ja-JP"/>
        </w:rPr>
        <w:instrText xml:space="preserve"> REF _Ref166135709 \h  \* MERGEFORMAT </w:instrText>
      </w:r>
      <w:r w:rsidRPr="00C55A5E">
        <w:rPr>
          <w:rFonts w:eastAsia="ＭＳ 明朝"/>
          <w:b/>
          <w:bCs/>
          <w:szCs w:val="20"/>
          <w:lang w:eastAsia="ja-JP"/>
        </w:rPr>
      </w:r>
      <w:r w:rsidRPr="00C55A5E">
        <w:rPr>
          <w:rFonts w:eastAsia="ＭＳ 明朝"/>
          <w:b/>
          <w:bCs/>
          <w:szCs w:val="20"/>
          <w:lang w:eastAsia="ja-JP"/>
        </w:rPr>
        <w:fldChar w:fldCharType="separate"/>
      </w:r>
      <w:r w:rsidR="00A55A8F" w:rsidRPr="00A55A8F">
        <w:rPr>
          <w:rFonts w:eastAsia="ＭＳ 明朝"/>
          <w:b/>
          <w:bCs/>
          <w:szCs w:val="20"/>
          <w:lang w:eastAsia="ja-JP"/>
        </w:rPr>
        <w:t>The pathloss gap between the measurement and the empirical formula is within the max range of 15dB under the NLOS conditions in indoor scenario</w:t>
      </w:r>
      <w:r w:rsidR="00A55A8F" w:rsidRPr="00A55A8F">
        <w:rPr>
          <w:rFonts w:eastAsia="ＭＳ 明朝" w:hint="eastAsia"/>
          <w:b/>
          <w:bCs/>
          <w:szCs w:val="20"/>
          <w:lang w:eastAsia="ja-JP"/>
        </w:rPr>
        <w:t>, that can be considered under the agreeable level in between.</w:t>
      </w:r>
      <w:r w:rsidRPr="00C55A5E">
        <w:rPr>
          <w:rFonts w:eastAsia="ＭＳ 明朝"/>
          <w:b/>
          <w:bCs/>
          <w:szCs w:val="20"/>
          <w:lang w:eastAsia="ja-JP"/>
        </w:rPr>
        <w:fldChar w:fldCharType="end"/>
      </w:r>
    </w:p>
    <w:p w14:paraId="3711242E" w14:textId="22A0E2D9" w:rsidR="00C55A5E" w:rsidRPr="00C55A5E" w:rsidRDefault="00C55A5E" w:rsidP="00C55A5E">
      <w:pPr>
        <w:spacing w:afterLines="50"/>
        <w:ind w:left="1321" w:hanging="1321"/>
        <w:jc w:val="left"/>
        <w:rPr>
          <w:rFonts w:eastAsia="ＭＳ 明朝"/>
          <w:b/>
          <w:bCs/>
          <w:szCs w:val="20"/>
          <w:lang w:eastAsia="ja-JP"/>
        </w:rPr>
      </w:pPr>
      <w:r w:rsidRPr="00C55A5E">
        <w:rPr>
          <w:rFonts w:eastAsia="ＭＳ 明朝"/>
          <w:b/>
          <w:bCs/>
          <w:szCs w:val="20"/>
          <w:lang w:eastAsia="ja-JP"/>
        </w:rPr>
        <w:fldChar w:fldCharType="begin"/>
      </w:r>
      <w:r w:rsidRPr="00C55A5E">
        <w:rPr>
          <w:rFonts w:eastAsia="ＭＳ 明朝"/>
          <w:b/>
          <w:bCs/>
          <w:szCs w:val="20"/>
          <w:lang w:eastAsia="ja-JP"/>
        </w:rPr>
        <w:instrText xml:space="preserve"> REF _Ref166135711 \n \h  \* MERGEFORMAT </w:instrText>
      </w:r>
      <w:r w:rsidRPr="00C55A5E">
        <w:rPr>
          <w:rFonts w:eastAsia="ＭＳ 明朝"/>
          <w:b/>
          <w:bCs/>
          <w:szCs w:val="20"/>
          <w:lang w:eastAsia="ja-JP"/>
        </w:rPr>
      </w:r>
      <w:r w:rsidRPr="00C55A5E">
        <w:rPr>
          <w:rFonts w:eastAsia="ＭＳ 明朝"/>
          <w:b/>
          <w:bCs/>
          <w:szCs w:val="20"/>
          <w:lang w:eastAsia="ja-JP"/>
        </w:rPr>
        <w:fldChar w:fldCharType="separate"/>
      </w:r>
      <w:r w:rsidR="00A55A8F">
        <w:rPr>
          <w:rFonts w:eastAsia="ＭＳ 明朝"/>
          <w:b/>
          <w:bCs/>
          <w:szCs w:val="20"/>
          <w:lang w:eastAsia="ja-JP"/>
        </w:rPr>
        <w:t xml:space="preserve">Observation 3: </w:t>
      </w:r>
      <w:r w:rsidRPr="00C55A5E">
        <w:rPr>
          <w:rFonts w:eastAsia="ＭＳ 明朝"/>
          <w:b/>
          <w:bCs/>
          <w:szCs w:val="20"/>
          <w:lang w:eastAsia="ja-JP"/>
        </w:rPr>
        <w:fldChar w:fldCharType="end"/>
      </w:r>
      <w:r w:rsidRPr="00C55A5E">
        <w:rPr>
          <w:rFonts w:eastAsia="ＭＳ 明朝"/>
          <w:b/>
          <w:bCs/>
          <w:szCs w:val="20"/>
          <w:lang w:eastAsia="ja-JP"/>
        </w:rPr>
        <w:fldChar w:fldCharType="begin"/>
      </w:r>
      <w:r w:rsidRPr="00C55A5E">
        <w:rPr>
          <w:rFonts w:eastAsia="ＭＳ 明朝"/>
          <w:b/>
          <w:bCs/>
          <w:szCs w:val="20"/>
          <w:lang w:eastAsia="ja-JP"/>
        </w:rPr>
        <w:instrText xml:space="preserve"> REF _Ref166135711 \h  \* MERGEFORMAT </w:instrText>
      </w:r>
      <w:r w:rsidRPr="00C55A5E">
        <w:rPr>
          <w:rFonts w:eastAsia="ＭＳ 明朝"/>
          <w:b/>
          <w:bCs/>
          <w:szCs w:val="20"/>
          <w:lang w:eastAsia="ja-JP"/>
        </w:rPr>
      </w:r>
      <w:r w:rsidRPr="00C55A5E">
        <w:rPr>
          <w:rFonts w:eastAsia="ＭＳ 明朝"/>
          <w:b/>
          <w:bCs/>
          <w:szCs w:val="20"/>
          <w:lang w:eastAsia="ja-JP"/>
        </w:rPr>
        <w:fldChar w:fldCharType="separate"/>
      </w:r>
      <w:r w:rsidR="00A55A8F" w:rsidRPr="00A55A8F">
        <w:rPr>
          <w:rFonts w:eastAsia="ＭＳ 明朝"/>
          <w:b/>
          <w:bCs/>
          <w:szCs w:val="20"/>
          <w:lang w:eastAsia="ja-JP"/>
        </w:rPr>
        <w:t>The gap of penetration loss between the measurement and the empirical value for wood is within an acceptable range.</w:t>
      </w:r>
      <w:r w:rsidRPr="00C55A5E">
        <w:rPr>
          <w:rFonts w:eastAsia="ＭＳ 明朝"/>
          <w:b/>
          <w:bCs/>
          <w:szCs w:val="20"/>
          <w:lang w:eastAsia="ja-JP"/>
        </w:rPr>
        <w:fldChar w:fldCharType="end"/>
      </w:r>
    </w:p>
    <w:p w14:paraId="59539339" w14:textId="1E4E25A6" w:rsidR="00C55A5E" w:rsidRPr="00C55A5E" w:rsidRDefault="00C55A5E" w:rsidP="00C55A5E">
      <w:pPr>
        <w:spacing w:afterLines="50"/>
        <w:ind w:left="1321" w:hanging="1321"/>
        <w:jc w:val="left"/>
        <w:rPr>
          <w:rFonts w:eastAsia="ＭＳ 明朝"/>
          <w:b/>
          <w:bCs/>
          <w:szCs w:val="20"/>
          <w:lang w:eastAsia="ja-JP"/>
        </w:rPr>
      </w:pPr>
      <w:r w:rsidRPr="00C55A5E">
        <w:rPr>
          <w:rFonts w:eastAsia="ＭＳ 明朝"/>
          <w:b/>
          <w:bCs/>
          <w:szCs w:val="20"/>
          <w:lang w:eastAsia="ja-JP"/>
        </w:rPr>
        <w:fldChar w:fldCharType="begin"/>
      </w:r>
      <w:r w:rsidRPr="00C55A5E">
        <w:rPr>
          <w:rFonts w:eastAsia="ＭＳ 明朝"/>
          <w:b/>
          <w:bCs/>
          <w:szCs w:val="20"/>
          <w:lang w:eastAsia="ja-JP"/>
        </w:rPr>
        <w:instrText xml:space="preserve"> REF _Ref166135712 \n \h  \* MERGEFORMAT </w:instrText>
      </w:r>
      <w:r w:rsidRPr="00C55A5E">
        <w:rPr>
          <w:rFonts w:eastAsia="ＭＳ 明朝"/>
          <w:b/>
          <w:bCs/>
          <w:szCs w:val="20"/>
          <w:lang w:eastAsia="ja-JP"/>
        </w:rPr>
      </w:r>
      <w:r w:rsidRPr="00C55A5E">
        <w:rPr>
          <w:rFonts w:eastAsia="ＭＳ 明朝"/>
          <w:b/>
          <w:bCs/>
          <w:szCs w:val="20"/>
          <w:lang w:eastAsia="ja-JP"/>
        </w:rPr>
        <w:fldChar w:fldCharType="separate"/>
      </w:r>
      <w:r w:rsidR="00A55A8F">
        <w:rPr>
          <w:rFonts w:eastAsia="ＭＳ 明朝"/>
          <w:b/>
          <w:bCs/>
          <w:szCs w:val="20"/>
          <w:lang w:eastAsia="ja-JP"/>
        </w:rPr>
        <w:t xml:space="preserve">Observation 4: </w:t>
      </w:r>
      <w:r w:rsidRPr="00C55A5E">
        <w:rPr>
          <w:rFonts w:eastAsia="ＭＳ 明朝"/>
          <w:b/>
          <w:bCs/>
          <w:szCs w:val="20"/>
          <w:lang w:eastAsia="ja-JP"/>
        </w:rPr>
        <w:fldChar w:fldCharType="end"/>
      </w:r>
      <w:r w:rsidRPr="00C55A5E">
        <w:rPr>
          <w:rFonts w:eastAsia="ＭＳ 明朝"/>
          <w:b/>
          <w:bCs/>
          <w:szCs w:val="20"/>
          <w:lang w:eastAsia="ja-JP"/>
        </w:rPr>
        <w:fldChar w:fldCharType="begin"/>
      </w:r>
      <w:r w:rsidRPr="00C55A5E">
        <w:rPr>
          <w:rFonts w:eastAsia="ＭＳ 明朝"/>
          <w:b/>
          <w:bCs/>
          <w:szCs w:val="20"/>
          <w:lang w:eastAsia="ja-JP"/>
        </w:rPr>
        <w:instrText xml:space="preserve"> REF _Ref166135712 \h  \* MERGEFORMAT </w:instrText>
      </w:r>
      <w:r w:rsidRPr="00C55A5E">
        <w:rPr>
          <w:rFonts w:eastAsia="ＭＳ 明朝"/>
          <w:b/>
          <w:bCs/>
          <w:szCs w:val="20"/>
          <w:lang w:eastAsia="ja-JP"/>
        </w:rPr>
      </w:r>
      <w:r w:rsidRPr="00C55A5E">
        <w:rPr>
          <w:rFonts w:eastAsia="ＭＳ 明朝"/>
          <w:b/>
          <w:bCs/>
          <w:szCs w:val="20"/>
          <w:lang w:eastAsia="ja-JP"/>
        </w:rPr>
        <w:fldChar w:fldCharType="separate"/>
      </w:r>
      <w:r w:rsidR="00A55A8F" w:rsidRPr="00A55A8F">
        <w:rPr>
          <w:rFonts w:eastAsia="ＭＳ 明朝"/>
          <w:b/>
          <w:bCs/>
          <w:szCs w:val="20"/>
          <w:lang w:eastAsia="ja-JP"/>
        </w:rPr>
        <w:t>The penetration loss from measurement for concrete wall and glass are smaller than the empirical value with a large gap.</w:t>
      </w:r>
      <w:r w:rsidRPr="00C55A5E">
        <w:rPr>
          <w:rFonts w:eastAsia="ＭＳ 明朝"/>
          <w:b/>
          <w:bCs/>
          <w:szCs w:val="20"/>
          <w:lang w:eastAsia="ja-JP"/>
        </w:rPr>
        <w:fldChar w:fldCharType="end"/>
      </w:r>
    </w:p>
    <w:p w14:paraId="40377D59" w14:textId="77777777" w:rsidR="00C55A5E" w:rsidRDefault="00C55A5E" w:rsidP="00D650F7">
      <w:pPr>
        <w:spacing w:before="120"/>
        <w:rPr>
          <w:rFonts w:eastAsia="ＭＳ 明朝"/>
          <w:szCs w:val="20"/>
          <w:lang w:eastAsia="ja-JP"/>
        </w:rPr>
      </w:pPr>
    </w:p>
    <w:p w14:paraId="1B8BEAF0" w14:textId="13DAD372" w:rsidR="00C55A5E" w:rsidRPr="00C55A5E" w:rsidRDefault="00C55A5E" w:rsidP="00C55A5E">
      <w:pPr>
        <w:spacing w:afterLines="50"/>
        <w:ind w:left="1021" w:hanging="1021"/>
        <w:jc w:val="left"/>
        <w:rPr>
          <w:rFonts w:eastAsia="ＭＳ 明朝"/>
          <w:b/>
          <w:bCs/>
          <w:lang w:eastAsia="ja-JP"/>
        </w:rPr>
      </w:pPr>
      <w:r w:rsidRPr="00C55A5E">
        <w:rPr>
          <w:rFonts w:eastAsia="ＭＳ 明朝"/>
          <w:b/>
          <w:bCs/>
          <w:lang w:eastAsia="ja-JP"/>
        </w:rPr>
        <w:fldChar w:fldCharType="begin"/>
      </w:r>
      <w:r w:rsidRPr="00C55A5E">
        <w:rPr>
          <w:rFonts w:eastAsia="ＭＳ 明朝"/>
          <w:b/>
          <w:bCs/>
          <w:lang w:eastAsia="ja-JP"/>
        </w:rPr>
        <w:instrText xml:space="preserve"> REF _Ref163052157 \n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sidR="00A55A8F">
        <w:rPr>
          <w:rFonts w:eastAsia="ＭＳ 明朝"/>
          <w:b/>
          <w:bCs/>
          <w:lang w:eastAsia="ja-JP"/>
        </w:rPr>
        <w:t xml:space="preserve">Proposal 1: </w:t>
      </w:r>
      <w:r w:rsidRPr="00C55A5E">
        <w:rPr>
          <w:rFonts w:eastAsia="ＭＳ 明朝"/>
          <w:b/>
          <w:bCs/>
          <w:lang w:eastAsia="ja-JP"/>
        </w:rPr>
        <w:fldChar w:fldCharType="end"/>
      </w:r>
      <w:r w:rsidRPr="00C55A5E">
        <w:rPr>
          <w:rFonts w:eastAsia="ＭＳ 明朝"/>
          <w:b/>
          <w:bCs/>
          <w:lang w:eastAsia="ja-JP"/>
        </w:rPr>
        <w:fldChar w:fldCharType="begin"/>
      </w:r>
      <w:r w:rsidRPr="00C55A5E">
        <w:rPr>
          <w:rFonts w:eastAsia="ＭＳ 明朝"/>
          <w:b/>
          <w:bCs/>
          <w:lang w:eastAsia="ja-JP"/>
        </w:rPr>
        <w:instrText xml:space="preserve"> REF _Ref163052157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sidR="00A55A8F" w:rsidRPr="00A55A8F">
        <w:rPr>
          <w:rFonts w:eastAsia="ＭＳ 明朝" w:hint="eastAsia"/>
          <w:b/>
          <w:bCs/>
          <w:lang w:eastAsia="ja-JP"/>
        </w:rPr>
        <w:t xml:space="preserve">RAN1 further validates the </w:t>
      </w:r>
      <w:r w:rsidR="00A55A8F" w:rsidRPr="00A55A8F">
        <w:rPr>
          <w:rFonts w:eastAsia="ＭＳ 明朝"/>
          <w:b/>
          <w:bCs/>
          <w:lang w:eastAsia="ja-JP"/>
        </w:rPr>
        <w:t>O-to-I penetration loss</w:t>
      </w:r>
      <w:r w:rsidR="00A55A8F" w:rsidRPr="00A55A8F">
        <w:rPr>
          <w:rFonts w:eastAsia="ＭＳ 明朝" w:hint="eastAsia"/>
          <w:b/>
          <w:bCs/>
          <w:lang w:eastAsia="ja-JP"/>
        </w:rPr>
        <w:t xml:space="preserve">, with </w:t>
      </w:r>
      <w:r w:rsidR="00A55A8F" w:rsidRPr="00A55A8F">
        <w:rPr>
          <w:rFonts w:eastAsia="ＭＳ 明朝"/>
          <w:b/>
          <w:bCs/>
          <w:lang w:eastAsia="ja-JP"/>
        </w:rPr>
        <w:t>different</w:t>
      </w:r>
      <w:r w:rsidR="00A55A8F" w:rsidRPr="00A55A8F">
        <w:rPr>
          <w:rFonts w:eastAsia="ＭＳ 明朝" w:hint="eastAsia"/>
          <w:b/>
          <w:bCs/>
          <w:lang w:eastAsia="ja-JP"/>
        </w:rPr>
        <w:t xml:space="preserve"> materials in consideration of the </w:t>
      </w:r>
      <w:r w:rsidR="00A55A8F" w:rsidRPr="00A55A8F">
        <w:rPr>
          <w:rFonts w:eastAsia="ＭＳ 明朝"/>
          <w:b/>
          <w:bCs/>
          <w:lang w:eastAsia="ja-JP"/>
        </w:rPr>
        <w:t xml:space="preserve">thickness and </w:t>
      </w:r>
      <w:r w:rsidR="00A55A8F" w:rsidRPr="00A55A8F">
        <w:rPr>
          <w:rFonts w:eastAsia="ＭＳ 明朝" w:hint="eastAsia"/>
          <w:b/>
          <w:bCs/>
          <w:lang w:eastAsia="ja-JP"/>
        </w:rPr>
        <w:t xml:space="preserve">the </w:t>
      </w:r>
      <w:r w:rsidR="00A55A8F" w:rsidRPr="00A55A8F">
        <w:rPr>
          <w:rFonts w:eastAsia="ＭＳ 明朝"/>
          <w:b/>
          <w:bCs/>
          <w:lang w:eastAsia="ja-JP"/>
        </w:rPr>
        <w:t>density.</w:t>
      </w:r>
      <w:r w:rsidRPr="00C55A5E">
        <w:rPr>
          <w:rFonts w:eastAsia="ＭＳ 明朝"/>
          <w:b/>
          <w:bCs/>
          <w:lang w:eastAsia="ja-JP"/>
        </w:rPr>
        <w:fldChar w:fldCharType="end"/>
      </w:r>
    </w:p>
    <w:p w14:paraId="38FFF82C" w14:textId="7C99CC03" w:rsidR="00C55A5E" w:rsidRPr="00C55A5E" w:rsidRDefault="00C55A5E" w:rsidP="00C55A5E">
      <w:pPr>
        <w:spacing w:afterLines="50"/>
        <w:ind w:left="1021" w:hanging="1021"/>
        <w:jc w:val="left"/>
        <w:rPr>
          <w:rFonts w:eastAsia="ＭＳ 明朝"/>
          <w:b/>
          <w:bCs/>
          <w:lang w:eastAsia="ja-JP"/>
        </w:rPr>
      </w:pPr>
      <w:r w:rsidRPr="00C55A5E">
        <w:rPr>
          <w:rFonts w:eastAsia="ＭＳ 明朝"/>
          <w:b/>
          <w:bCs/>
          <w:lang w:eastAsia="ja-JP"/>
        </w:rPr>
        <w:fldChar w:fldCharType="begin"/>
      </w:r>
      <w:r w:rsidRPr="00C55A5E">
        <w:rPr>
          <w:rFonts w:eastAsia="ＭＳ 明朝"/>
          <w:b/>
          <w:bCs/>
          <w:lang w:eastAsia="ja-JP"/>
        </w:rPr>
        <w:instrText xml:space="preserve"> REF _Ref166135727 \n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sidR="00A55A8F">
        <w:rPr>
          <w:rFonts w:eastAsia="ＭＳ 明朝"/>
          <w:b/>
          <w:bCs/>
          <w:lang w:eastAsia="ja-JP"/>
        </w:rPr>
        <w:t xml:space="preserve">Proposal 2: </w:t>
      </w:r>
      <w:r w:rsidRPr="00C55A5E">
        <w:rPr>
          <w:rFonts w:eastAsia="ＭＳ 明朝"/>
          <w:b/>
          <w:bCs/>
          <w:lang w:eastAsia="ja-JP"/>
        </w:rPr>
        <w:fldChar w:fldCharType="end"/>
      </w:r>
      <w:r w:rsidRPr="00C55A5E">
        <w:rPr>
          <w:rFonts w:eastAsia="ＭＳ 明朝"/>
          <w:b/>
          <w:bCs/>
          <w:lang w:eastAsia="ja-JP"/>
        </w:rPr>
        <w:fldChar w:fldCharType="begin"/>
      </w:r>
      <w:r w:rsidRPr="00C55A5E">
        <w:rPr>
          <w:rFonts w:eastAsia="ＭＳ 明朝"/>
          <w:b/>
          <w:bCs/>
          <w:lang w:eastAsia="ja-JP"/>
        </w:rPr>
        <w:instrText xml:space="preserve"> REF _Ref166135727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sidR="00A55A8F">
        <w:rPr>
          <w:rFonts w:eastAsia="ＭＳ 明朝"/>
          <w:b/>
          <w:bCs/>
          <w:lang w:eastAsia="ja-JP"/>
        </w:rPr>
        <w:t>RAN1 studies the impact of channel sparsity on the existing channel model</w:t>
      </w:r>
      <w:r w:rsidR="00A55A8F" w:rsidRPr="009B324C">
        <w:rPr>
          <w:rFonts w:eastAsia="ＭＳ 明朝"/>
          <w:b/>
          <w:bCs/>
          <w:lang w:eastAsia="ja-JP"/>
        </w:rPr>
        <w:t xml:space="preserve"> based on the experiment result</w:t>
      </w:r>
      <w:r w:rsidR="00A55A8F" w:rsidRPr="00445961">
        <w:rPr>
          <w:rFonts w:eastAsia="ＭＳ 明朝"/>
          <w:b/>
          <w:bCs/>
          <w:lang w:eastAsia="ja-JP"/>
        </w:rPr>
        <w:t>.</w:t>
      </w:r>
      <w:r w:rsidRPr="00C55A5E">
        <w:rPr>
          <w:rFonts w:eastAsia="ＭＳ 明朝"/>
          <w:b/>
          <w:bCs/>
          <w:lang w:eastAsia="ja-JP"/>
        </w:rPr>
        <w:fldChar w:fldCharType="end"/>
      </w:r>
    </w:p>
    <w:p w14:paraId="132062DA" w14:textId="6A0CE0E6" w:rsidR="00C55A5E" w:rsidRPr="00C55A5E" w:rsidRDefault="00C55A5E" w:rsidP="00C55A5E">
      <w:pPr>
        <w:spacing w:afterLines="50"/>
        <w:ind w:left="1021" w:hanging="1021"/>
        <w:jc w:val="left"/>
        <w:rPr>
          <w:rFonts w:eastAsia="ＭＳ 明朝"/>
          <w:b/>
          <w:bCs/>
          <w:lang w:eastAsia="ja-JP"/>
        </w:rPr>
      </w:pPr>
      <w:r w:rsidRPr="00C55A5E">
        <w:rPr>
          <w:rFonts w:eastAsia="ＭＳ 明朝"/>
          <w:b/>
          <w:bCs/>
          <w:lang w:eastAsia="ja-JP"/>
        </w:rPr>
        <w:fldChar w:fldCharType="begin"/>
      </w:r>
      <w:r w:rsidRPr="00C55A5E">
        <w:rPr>
          <w:rFonts w:eastAsia="ＭＳ 明朝"/>
          <w:b/>
          <w:bCs/>
          <w:lang w:eastAsia="ja-JP"/>
        </w:rPr>
        <w:instrText xml:space="preserve"> REF _Hlk165571647 \n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sidR="00A55A8F">
        <w:rPr>
          <w:rFonts w:eastAsia="ＭＳ 明朝"/>
          <w:b/>
          <w:bCs/>
          <w:lang w:eastAsia="ja-JP"/>
        </w:rPr>
        <w:t xml:space="preserve">Proposal 3: </w:t>
      </w:r>
      <w:r w:rsidRPr="00C55A5E">
        <w:rPr>
          <w:rFonts w:eastAsia="ＭＳ 明朝"/>
          <w:b/>
          <w:bCs/>
          <w:lang w:eastAsia="ja-JP"/>
        </w:rPr>
        <w:fldChar w:fldCharType="end"/>
      </w:r>
      <w:r w:rsidRPr="00C55A5E">
        <w:rPr>
          <w:rFonts w:eastAsia="ＭＳ 明朝"/>
          <w:b/>
          <w:bCs/>
          <w:lang w:eastAsia="ja-JP"/>
        </w:rPr>
        <w:fldChar w:fldCharType="begin"/>
      </w:r>
      <w:r w:rsidRPr="00C55A5E">
        <w:rPr>
          <w:rFonts w:eastAsia="ＭＳ 明朝"/>
          <w:b/>
          <w:bCs/>
          <w:lang w:eastAsia="ja-JP"/>
        </w:rPr>
        <w:instrText xml:space="preserve"> REF _Hlk165571647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sidR="00A55A8F">
        <w:rPr>
          <w:rFonts w:eastAsia="ＭＳ 明朝"/>
          <w:b/>
          <w:bCs/>
          <w:lang w:eastAsia="ja-JP"/>
        </w:rPr>
        <w:t>RAN1 studies how</w:t>
      </w:r>
      <w:r w:rsidR="00A55A8F" w:rsidRPr="009B324C">
        <w:rPr>
          <w:rFonts w:eastAsia="ＭＳ 明朝"/>
          <w:b/>
          <w:bCs/>
          <w:lang w:eastAsia="ja-JP"/>
        </w:rPr>
        <w:t xml:space="preserve"> to </w:t>
      </w:r>
      <w:r w:rsidR="00A55A8F">
        <w:rPr>
          <w:rFonts w:eastAsia="ＭＳ 明朝"/>
          <w:b/>
          <w:bCs/>
          <w:lang w:eastAsia="ja-JP"/>
        </w:rPr>
        <w:t xml:space="preserve">judge whether to </w:t>
      </w:r>
      <w:r w:rsidR="00A55A8F" w:rsidRPr="009B324C">
        <w:rPr>
          <w:rFonts w:eastAsia="ＭＳ 明朝"/>
          <w:b/>
          <w:bCs/>
          <w:lang w:eastAsia="ja-JP"/>
        </w:rPr>
        <w:t xml:space="preserve">update the </w:t>
      </w:r>
      <w:r w:rsidR="00A55A8F">
        <w:rPr>
          <w:rFonts w:eastAsia="ＭＳ 明朝"/>
          <w:b/>
          <w:bCs/>
          <w:lang w:eastAsia="ja-JP"/>
        </w:rPr>
        <w:t>channel</w:t>
      </w:r>
      <w:r w:rsidR="00A55A8F" w:rsidRPr="009B324C">
        <w:rPr>
          <w:rFonts w:eastAsia="ＭＳ 明朝"/>
          <w:b/>
          <w:bCs/>
          <w:lang w:eastAsia="ja-JP"/>
        </w:rPr>
        <w:t xml:space="preserve"> modeling based on the experiment results from different components</w:t>
      </w:r>
      <w:r w:rsidR="00A55A8F" w:rsidRPr="00445961">
        <w:rPr>
          <w:rFonts w:eastAsia="ＭＳ 明朝"/>
          <w:b/>
          <w:bCs/>
          <w:lang w:eastAsia="ja-JP"/>
        </w:rPr>
        <w:t>.</w:t>
      </w:r>
      <w:r w:rsidRPr="00C55A5E">
        <w:rPr>
          <w:rFonts w:eastAsia="ＭＳ 明朝"/>
          <w:b/>
          <w:bCs/>
          <w:lang w:eastAsia="ja-JP"/>
        </w:rPr>
        <w:fldChar w:fldCharType="end"/>
      </w:r>
    </w:p>
    <w:p w14:paraId="52D9E8C4" w14:textId="6B300F97" w:rsidR="00C55A5E" w:rsidRPr="00C55A5E" w:rsidRDefault="00C55A5E" w:rsidP="00C55A5E">
      <w:pPr>
        <w:spacing w:afterLines="50"/>
        <w:ind w:left="1021" w:hanging="1021"/>
        <w:jc w:val="left"/>
        <w:rPr>
          <w:rFonts w:eastAsia="ＭＳ 明朝"/>
          <w:b/>
          <w:bCs/>
          <w:lang w:eastAsia="ja-JP"/>
        </w:rPr>
      </w:pPr>
      <w:r w:rsidRPr="00C55A5E">
        <w:rPr>
          <w:rFonts w:eastAsia="ＭＳ 明朝"/>
          <w:b/>
          <w:bCs/>
          <w:lang w:eastAsia="ja-JP"/>
        </w:rPr>
        <w:fldChar w:fldCharType="begin"/>
      </w:r>
      <w:r w:rsidRPr="00C55A5E">
        <w:rPr>
          <w:rFonts w:eastAsia="ＭＳ 明朝"/>
          <w:b/>
          <w:bCs/>
          <w:lang w:eastAsia="ja-JP"/>
        </w:rPr>
        <w:instrText xml:space="preserve"> REF _Ref166135731 \n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sidR="00A55A8F">
        <w:rPr>
          <w:rFonts w:eastAsia="ＭＳ 明朝"/>
          <w:b/>
          <w:bCs/>
          <w:lang w:eastAsia="ja-JP"/>
        </w:rPr>
        <w:t xml:space="preserve">Proposal 4: </w:t>
      </w:r>
      <w:r w:rsidRPr="00C55A5E">
        <w:rPr>
          <w:rFonts w:eastAsia="ＭＳ 明朝"/>
          <w:b/>
          <w:bCs/>
          <w:lang w:eastAsia="ja-JP"/>
        </w:rPr>
        <w:fldChar w:fldCharType="end"/>
      </w:r>
      <w:r w:rsidRPr="00C55A5E">
        <w:rPr>
          <w:rFonts w:eastAsia="ＭＳ 明朝"/>
          <w:b/>
          <w:bCs/>
          <w:lang w:eastAsia="ja-JP"/>
        </w:rPr>
        <w:fldChar w:fldCharType="begin"/>
      </w:r>
      <w:r w:rsidRPr="00C55A5E">
        <w:rPr>
          <w:rFonts w:eastAsia="ＭＳ 明朝"/>
          <w:b/>
          <w:bCs/>
          <w:lang w:eastAsia="ja-JP"/>
        </w:rPr>
        <w:instrText xml:space="preserve"> REF _Ref166135731 \h </w:instrText>
      </w:r>
      <w:r>
        <w:rPr>
          <w:rFonts w:eastAsia="ＭＳ 明朝"/>
          <w:b/>
          <w:bCs/>
          <w:lang w:eastAsia="ja-JP"/>
        </w:rPr>
        <w:instrText xml:space="preserve"> \* MERGEFORMAT </w:instrText>
      </w:r>
      <w:r w:rsidRPr="00C55A5E">
        <w:rPr>
          <w:rFonts w:eastAsia="ＭＳ 明朝"/>
          <w:b/>
          <w:bCs/>
          <w:lang w:eastAsia="ja-JP"/>
        </w:rPr>
      </w:r>
      <w:r w:rsidRPr="00C55A5E">
        <w:rPr>
          <w:rFonts w:eastAsia="ＭＳ 明朝"/>
          <w:b/>
          <w:bCs/>
          <w:lang w:eastAsia="ja-JP"/>
        </w:rPr>
        <w:fldChar w:fldCharType="separate"/>
      </w:r>
      <w:r w:rsidR="00A55A8F">
        <w:rPr>
          <w:rFonts w:eastAsia="ＭＳ 明朝"/>
          <w:b/>
          <w:bCs/>
          <w:lang w:eastAsia="ja-JP"/>
        </w:rPr>
        <w:t>RAN1 studies how</w:t>
      </w:r>
      <w:r w:rsidR="00A55A8F" w:rsidRPr="009B324C">
        <w:rPr>
          <w:rFonts w:eastAsia="ＭＳ 明朝"/>
          <w:b/>
          <w:bCs/>
          <w:lang w:eastAsia="ja-JP"/>
        </w:rPr>
        <w:t xml:space="preserve"> to update the </w:t>
      </w:r>
      <w:r w:rsidR="00A55A8F">
        <w:rPr>
          <w:rFonts w:eastAsia="ＭＳ 明朝"/>
          <w:b/>
          <w:bCs/>
          <w:lang w:eastAsia="ja-JP"/>
        </w:rPr>
        <w:t>channel</w:t>
      </w:r>
      <w:r w:rsidR="00A55A8F" w:rsidRPr="009B324C">
        <w:rPr>
          <w:rFonts w:eastAsia="ＭＳ 明朝"/>
          <w:b/>
          <w:bCs/>
          <w:lang w:eastAsia="ja-JP"/>
        </w:rPr>
        <w:t xml:space="preserve"> modeling </w:t>
      </w:r>
      <w:r w:rsidR="00A55A8F">
        <w:rPr>
          <w:rFonts w:eastAsia="ＭＳ 明朝"/>
          <w:b/>
          <w:bCs/>
          <w:lang w:eastAsia="ja-JP"/>
        </w:rPr>
        <w:t xml:space="preserve">to meet the continuity </w:t>
      </w:r>
      <w:r w:rsidR="00A55A8F" w:rsidRPr="009B324C">
        <w:rPr>
          <w:rFonts w:eastAsia="ＭＳ 明朝"/>
          <w:b/>
          <w:bCs/>
          <w:lang w:eastAsia="ja-JP"/>
        </w:rPr>
        <w:t>at the frequency boundary of 7GHz and 24GHz</w:t>
      </w:r>
      <w:r w:rsidR="00A55A8F">
        <w:rPr>
          <w:rFonts w:eastAsia="ＭＳ 明朝" w:hint="eastAsia"/>
          <w:b/>
          <w:bCs/>
          <w:lang w:eastAsia="ja-JP"/>
        </w:rPr>
        <w:t>.</w:t>
      </w:r>
      <w:r w:rsidRPr="00C55A5E">
        <w:rPr>
          <w:rFonts w:eastAsia="ＭＳ 明朝"/>
          <w:b/>
          <w:bCs/>
          <w:lang w:eastAsia="ja-JP"/>
        </w:rPr>
        <w:fldChar w:fldCharType="end"/>
      </w:r>
    </w:p>
    <w:p w14:paraId="27E93BA0" w14:textId="77777777" w:rsidR="002C5518" w:rsidRPr="002C5518" w:rsidRDefault="002C5518" w:rsidP="002C5518">
      <w:pPr>
        <w:pStyle w:val="observation"/>
        <w:numPr>
          <w:ilvl w:val="0"/>
          <w:numId w:val="0"/>
        </w:numPr>
        <w:ind w:left="420" w:hanging="420"/>
      </w:pPr>
    </w:p>
    <w:p w14:paraId="0C8B30A5" w14:textId="3C823D3E" w:rsidR="00F03AEB" w:rsidRPr="00445961" w:rsidRDefault="00F03AEB" w:rsidP="00C55482">
      <w:pPr>
        <w:pStyle w:val="title1"/>
        <w:rPr>
          <w:rFonts w:ascii="Times New Roman" w:hAnsi="Times New Roman"/>
          <w:bCs/>
        </w:rPr>
      </w:pPr>
      <w:r w:rsidRPr="00445961">
        <w:rPr>
          <w:rFonts w:ascii="Times New Roman" w:hAnsi="Times New Roman"/>
        </w:rPr>
        <w:t>References</w:t>
      </w:r>
    </w:p>
    <w:p w14:paraId="3A174137" w14:textId="41A841C2" w:rsidR="008A5170" w:rsidRPr="00445961" w:rsidRDefault="000E7C67"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22" w:name="_Ref142551024"/>
      <w:bookmarkStart w:id="23" w:name="_Hlk157778465"/>
      <w:bookmarkEnd w:id="1"/>
      <w:bookmarkEnd w:id="2"/>
      <w:r>
        <w:rPr>
          <w:lang w:eastAsia="zh-CN"/>
        </w:rPr>
        <w:t>RP-</w:t>
      </w:r>
      <w:r w:rsidRPr="00676C62">
        <w:rPr>
          <w:lang w:eastAsia="zh-CN"/>
        </w:rPr>
        <w:t>234018</w:t>
      </w:r>
      <w:r>
        <w:rPr>
          <w:lang w:eastAsia="zh-CN"/>
        </w:rPr>
        <w:t>, “</w:t>
      </w:r>
      <w:bookmarkStart w:id="24" w:name="_Hlk153296398"/>
      <w:r w:rsidRPr="00676C62">
        <w:rPr>
          <w:lang w:eastAsia="zh-CN"/>
        </w:rPr>
        <w:t>New SID: Study on channel modelling enhancements for 7-24GHz for NR</w:t>
      </w:r>
      <w:bookmarkEnd w:id="24"/>
      <w:r>
        <w:rPr>
          <w:lang w:eastAsia="zh-CN"/>
        </w:rPr>
        <w:t xml:space="preserve">” </w:t>
      </w:r>
      <w:r w:rsidRPr="00676C62">
        <w:rPr>
          <w:lang w:eastAsia="zh-CN"/>
        </w:rPr>
        <w:t>Nokia, Nokia Shanghai Bell</w:t>
      </w:r>
      <w:r w:rsidR="00543E06" w:rsidRPr="00445961">
        <w:rPr>
          <w:lang w:eastAsia="zh-CN"/>
        </w:rPr>
        <w:t>.</w:t>
      </w:r>
      <w:bookmarkEnd w:id="22"/>
    </w:p>
    <w:bookmarkEnd w:id="23"/>
    <w:p w14:paraId="7F9EE215" w14:textId="346A2CA3" w:rsidR="00624BF3" w:rsidRDefault="000C7421" w:rsidP="006A2264">
      <w:pPr>
        <w:pStyle w:val="a0"/>
        <w:numPr>
          <w:ilvl w:val="0"/>
          <w:numId w:val="15"/>
        </w:numPr>
        <w:overflowPunct w:val="0"/>
        <w:autoSpaceDE w:val="0"/>
        <w:autoSpaceDN w:val="0"/>
        <w:adjustRightInd w:val="0"/>
        <w:snapToGrid w:val="0"/>
        <w:spacing w:line="268" w:lineRule="auto"/>
        <w:contextualSpacing/>
        <w:textAlignment w:val="baseline"/>
        <w:rPr>
          <w:lang w:eastAsia="zh-CN"/>
        </w:rPr>
      </w:pPr>
      <w:r w:rsidRPr="000C7421">
        <w:rPr>
          <w:lang w:eastAsia="ja-JP"/>
        </w:rPr>
        <w:t>[2]</w:t>
      </w:r>
      <w:r w:rsidRPr="000C7421">
        <w:rPr>
          <w:lang w:eastAsia="ja-JP"/>
        </w:rPr>
        <w:tab/>
        <w:t>3GPP RAN1 #117, Chair notes RAN1#117, Fukuoka, Japan, May 20th – 24th, 2024.</w:t>
      </w:r>
    </w:p>
    <w:p w14:paraId="3B19C27F" w14:textId="6E7D4EC3" w:rsidR="00981DE7" w:rsidRDefault="00E65352" w:rsidP="00981DE7">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25" w:name="_Ref166004034"/>
      <w:r w:rsidRPr="00E65352">
        <w:rPr>
          <w:lang w:eastAsia="zh-CN"/>
        </w:rPr>
        <w:t>Liu X, Zhang J, Tang P, et al. Channel Sparsity Variation and Model-Based Analysis on 6, 26, and 105 GHz Measurements[J]. IEEE Transactions on Vehicular Technology, 2024.</w:t>
      </w:r>
      <w:bookmarkEnd w:id="25"/>
      <w:r w:rsidR="00981DE7">
        <w:rPr>
          <w:lang w:eastAsia="zh-CN"/>
        </w:rPr>
        <w:t xml:space="preserve"> </w:t>
      </w:r>
    </w:p>
    <w:p w14:paraId="2827A03F" w14:textId="77777777" w:rsidR="00133C99" w:rsidRDefault="00133C99" w:rsidP="00133C99">
      <w:pPr>
        <w:pStyle w:val="a0"/>
        <w:overflowPunct w:val="0"/>
        <w:autoSpaceDE w:val="0"/>
        <w:autoSpaceDN w:val="0"/>
        <w:adjustRightInd w:val="0"/>
        <w:snapToGrid w:val="0"/>
        <w:spacing w:line="268" w:lineRule="auto"/>
        <w:contextualSpacing/>
        <w:textAlignment w:val="baseline"/>
        <w:rPr>
          <w:lang w:eastAsia="ja-JP"/>
        </w:rPr>
      </w:pPr>
    </w:p>
    <w:p w14:paraId="383BAFE5" w14:textId="5D0CE306" w:rsidR="00133C99" w:rsidRDefault="00133C99" w:rsidP="00133C99">
      <w:pPr>
        <w:pStyle w:val="title1"/>
        <w:rPr>
          <w:lang w:eastAsia="ja-JP"/>
        </w:rPr>
      </w:pPr>
      <w:bookmarkStart w:id="26" w:name="_Ref156326580"/>
      <w:bookmarkStart w:id="27" w:name="_Ref162868060"/>
      <w:r>
        <w:rPr>
          <w:rFonts w:hint="eastAsia"/>
          <w:lang w:eastAsia="ja-JP"/>
        </w:rPr>
        <w:lastRenderedPageBreak/>
        <w:t>A</w:t>
      </w:r>
      <w:r>
        <w:rPr>
          <w:lang w:eastAsia="ja-JP"/>
        </w:rPr>
        <w:t xml:space="preserve">nnex: </w:t>
      </w:r>
      <w:bookmarkEnd w:id="26"/>
      <w:r>
        <w:rPr>
          <w:rFonts w:eastAsia="ＭＳ 明朝" w:hint="eastAsia"/>
          <w:lang w:eastAsia="ja-JP"/>
        </w:rPr>
        <w:t>E</w:t>
      </w:r>
      <w:r>
        <w:rPr>
          <w:lang w:eastAsia="ja-JP"/>
        </w:rPr>
        <w:t xml:space="preserve">xperiment </w:t>
      </w:r>
      <w:r w:rsidR="0076173C">
        <w:rPr>
          <w:rFonts w:hint="eastAsia"/>
        </w:rPr>
        <w:t>environment</w:t>
      </w:r>
      <w:r>
        <w:rPr>
          <w:lang w:eastAsia="ja-JP"/>
        </w:rPr>
        <w:t xml:space="preserve"> of indoor scenario</w:t>
      </w:r>
      <w:bookmarkEnd w:id="27"/>
    </w:p>
    <w:p w14:paraId="4417E547" w14:textId="77777777" w:rsidR="00133C99" w:rsidRDefault="00133C99" w:rsidP="00133C99">
      <w:pPr>
        <w:jc w:val="center"/>
        <w:rPr>
          <w:rFonts w:eastAsiaTheme="minorEastAsia"/>
          <w:lang w:eastAsia="zh-CN"/>
        </w:rPr>
      </w:pPr>
      <w:r w:rsidRPr="00CF4B06">
        <w:rPr>
          <w:rFonts w:eastAsiaTheme="minorEastAsia"/>
          <w:noProof/>
          <w:lang w:eastAsia="zh-CN"/>
        </w:rPr>
        <w:drawing>
          <wp:inline distT="0" distB="0" distL="0" distR="0" wp14:anchorId="1FC5DD5D" wp14:editId="0DF74F87">
            <wp:extent cx="1157535" cy="1542927"/>
            <wp:effectExtent l="0" t="0" r="5080" b="635"/>
            <wp:docPr id="231341677" name="图片 5" descr="C:\Users\LSX\AppData\Roaming\vchat\ChatFiles\2024-03\ecc5768f-6a3b-4479-9ed9-1e5e493bf8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SX\AppData\Roaming\vchat\ChatFiles\2024-03\ecc5768f-6a3b-4479-9ed9-1e5e493bf814.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81765" cy="1575224"/>
                    </a:xfrm>
                    <a:prstGeom prst="rect">
                      <a:avLst/>
                    </a:prstGeom>
                    <a:noFill/>
                    <a:ln>
                      <a:noFill/>
                    </a:ln>
                  </pic:spPr>
                </pic:pic>
              </a:graphicData>
            </a:graphic>
          </wp:inline>
        </w:drawing>
      </w:r>
    </w:p>
    <w:p w14:paraId="63C39EAC" w14:textId="420894F3" w:rsidR="00133C99" w:rsidRPr="00CD0B44" w:rsidRDefault="00133C99" w:rsidP="00133C99">
      <w:pPr>
        <w:pStyle w:val="a7"/>
        <w:jc w:val="center"/>
        <w:rPr>
          <w:rFonts w:eastAsia="ＭＳ 明朝"/>
          <w:lang w:eastAsia="ja-JP"/>
        </w:rPr>
      </w:pPr>
      <w:bookmarkStart w:id="28" w:name="_Ref163060872"/>
      <w:r>
        <w:t xml:space="preserve">Figure </w:t>
      </w:r>
      <w:r>
        <w:fldChar w:fldCharType="begin"/>
      </w:r>
      <w:r>
        <w:instrText xml:space="preserve"> SEQ Figure \* ARABIC </w:instrText>
      </w:r>
      <w:r>
        <w:fldChar w:fldCharType="separate"/>
      </w:r>
      <w:r w:rsidR="00A55A8F">
        <w:rPr>
          <w:noProof/>
        </w:rPr>
        <w:t>7</w:t>
      </w:r>
      <w:r>
        <w:fldChar w:fldCharType="end"/>
      </w:r>
      <w:bookmarkEnd w:id="28"/>
      <w:r w:rsidRPr="00CD0B44">
        <w:rPr>
          <w:rFonts w:eastAsia="ＭＳ 明朝" w:hint="eastAsia"/>
          <w:lang w:eastAsia="ja-JP"/>
        </w:rPr>
        <w:t>:</w:t>
      </w:r>
      <w:r w:rsidRPr="00CD0B44">
        <w:rPr>
          <w:rFonts w:eastAsiaTheme="minorEastAsia"/>
          <w:lang w:eastAsia="zh-CN"/>
        </w:rPr>
        <w:t xml:space="preserve"> Location of transmitter and receiver for LOS condition</w:t>
      </w:r>
      <w:r w:rsidRPr="00CD0B44">
        <w:rPr>
          <w:rFonts w:eastAsia="ＭＳ 明朝" w:hint="eastAsia"/>
          <w:lang w:eastAsia="ja-JP"/>
        </w:rPr>
        <w:t>.</w:t>
      </w:r>
    </w:p>
    <w:p w14:paraId="56AE295B" w14:textId="77777777" w:rsidR="00133C99" w:rsidRDefault="00133C99" w:rsidP="00133C99">
      <w:pPr>
        <w:jc w:val="center"/>
        <w:rPr>
          <w:rFonts w:eastAsia="ＭＳ 明朝"/>
          <w:lang w:eastAsia="ja-JP"/>
        </w:rPr>
      </w:pPr>
      <w:r w:rsidRPr="00EB206F">
        <w:rPr>
          <w:rFonts w:eastAsia="ＭＳ 明朝"/>
          <w:noProof/>
          <w:lang w:eastAsia="ja-JP"/>
        </w:rPr>
        <w:drawing>
          <wp:inline distT="0" distB="0" distL="0" distR="0" wp14:anchorId="51BE94E8" wp14:editId="2C1C2495">
            <wp:extent cx="2071935" cy="1560426"/>
            <wp:effectExtent l="0" t="0" r="5080" b="1905"/>
            <wp:docPr id="270581295" name="图片 6" descr="C:\Users\Administrator\AppData\Roaming\vchat\ChatFiles\2024-03\5f690ab1-4265-43a6-9770-2c1a96399c1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vchat\ChatFiles\2024-03\5f690ab1-4265-43a6-9770-2c1a96399c1f.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93038" cy="1576319"/>
                    </a:xfrm>
                    <a:prstGeom prst="rect">
                      <a:avLst/>
                    </a:prstGeom>
                    <a:noFill/>
                    <a:ln>
                      <a:noFill/>
                    </a:ln>
                  </pic:spPr>
                </pic:pic>
              </a:graphicData>
            </a:graphic>
          </wp:inline>
        </w:drawing>
      </w:r>
    </w:p>
    <w:p w14:paraId="72757992" w14:textId="2C58B041" w:rsidR="00133C99" w:rsidRPr="00CD0B44" w:rsidRDefault="00133C99" w:rsidP="00133C99">
      <w:pPr>
        <w:pStyle w:val="a7"/>
        <w:jc w:val="center"/>
        <w:rPr>
          <w:rFonts w:eastAsia="ＭＳ 明朝"/>
          <w:lang w:eastAsia="ja-JP"/>
        </w:rPr>
      </w:pPr>
      <w:bookmarkStart w:id="29" w:name="_Ref163060874"/>
      <w:r>
        <w:t xml:space="preserve">Figure </w:t>
      </w:r>
      <w:r>
        <w:fldChar w:fldCharType="begin"/>
      </w:r>
      <w:r>
        <w:instrText xml:space="preserve"> SEQ Figure \* ARABIC </w:instrText>
      </w:r>
      <w:r>
        <w:fldChar w:fldCharType="separate"/>
      </w:r>
      <w:r w:rsidR="00A55A8F">
        <w:rPr>
          <w:noProof/>
        </w:rPr>
        <w:t>8</w:t>
      </w:r>
      <w:r>
        <w:fldChar w:fldCharType="end"/>
      </w:r>
      <w:bookmarkEnd w:id="29"/>
      <w:r w:rsidRPr="00CD0B44">
        <w:rPr>
          <w:rFonts w:eastAsia="ＭＳ 明朝" w:hint="eastAsia"/>
          <w:lang w:eastAsia="ja-JP"/>
        </w:rPr>
        <w:t>:</w:t>
      </w:r>
      <w:r w:rsidRPr="00CD0B44">
        <w:rPr>
          <w:rFonts w:eastAsiaTheme="minorEastAsia"/>
          <w:lang w:eastAsia="zh-CN"/>
        </w:rPr>
        <w:t xml:space="preserve"> Location of transmitter and receiver for </w:t>
      </w:r>
      <w:r w:rsidRPr="00CD0B44">
        <w:rPr>
          <w:rFonts w:eastAsia="ＭＳ 明朝" w:hint="eastAsia"/>
          <w:lang w:eastAsia="ja-JP"/>
        </w:rPr>
        <w:t>N</w:t>
      </w:r>
      <w:r w:rsidRPr="00CD0B44">
        <w:rPr>
          <w:rFonts w:eastAsiaTheme="minorEastAsia"/>
          <w:lang w:eastAsia="zh-CN"/>
        </w:rPr>
        <w:t>LOS condition</w:t>
      </w:r>
      <w:r w:rsidRPr="00CD0B44">
        <w:rPr>
          <w:rFonts w:eastAsia="ＭＳ 明朝" w:hint="eastAsia"/>
          <w:lang w:eastAsia="ja-JP"/>
        </w:rPr>
        <w:t>.</w:t>
      </w:r>
    </w:p>
    <w:p w14:paraId="237E1D6D" w14:textId="77777777" w:rsidR="00133C99" w:rsidRPr="00133C99" w:rsidRDefault="00133C99" w:rsidP="00133C99">
      <w:pPr>
        <w:pStyle w:val="a0"/>
        <w:overflowPunct w:val="0"/>
        <w:autoSpaceDE w:val="0"/>
        <w:autoSpaceDN w:val="0"/>
        <w:adjustRightInd w:val="0"/>
        <w:snapToGrid w:val="0"/>
        <w:spacing w:line="268" w:lineRule="auto"/>
        <w:contextualSpacing/>
        <w:textAlignment w:val="baseline"/>
        <w:rPr>
          <w:lang w:val="en-GB" w:eastAsia="zh-CN"/>
        </w:rPr>
      </w:pPr>
    </w:p>
    <w:sectPr w:rsidR="00133C99" w:rsidRPr="00133C99" w:rsidSect="001818A6">
      <w:headerReference w:type="default" r:id="rId28"/>
      <w:footerReference w:type="default" r:id="rId2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94EB02" w14:textId="77777777" w:rsidR="007712EE" w:rsidRDefault="007712EE">
      <w:r>
        <w:separator/>
      </w:r>
    </w:p>
  </w:endnote>
  <w:endnote w:type="continuationSeparator" w:id="0">
    <w:p w14:paraId="3C0AF61F" w14:textId="77777777" w:rsidR="007712EE" w:rsidRDefault="007712EE">
      <w:r>
        <w:continuationSeparator/>
      </w:r>
    </w:p>
  </w:endnote>
  <w:endnote w:type="continuationNotice" w:id="1">
    <w:p w14:paraId="5059764A" w14:textId="77777777" w:rsidR="007712EE" w:rsidRDefault="007712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31862292"/>
      <w:docPartObj>
        <w:docPartGallery w:val="Page Numbers (Bottom of Page)"/>
        <w:docPartUnique/>
      </w:docPartObj>
    </w:sdtPr>
    <w:sdtContent>
      <w:p w14:paraId="65A06E8A" w14:textId="72637928" w:rsidR="00E1316E" w:rsidRDefault="00E1316E">
        <w:pPr>
          <w:pStyle w:val="af0"/>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E1316E" w:rsidRDefault="00E1316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16B805" w14:textId="77777777" w:rsidR="007712EE" w:rsidRDefault="007712EE">
      <w:r>
        <w:separator/>
      </w:r>
    </w:p>
  </w:footnote>
  <w:footnote w:type="continuationSeparator" w:id="0">
    <w:p w14:paraId="753F44D7" w14:textId="77777777" w:rsidR="007712EE" w:rsidRDefault="007712EE">
      <w:r>
        <w:continuationSeparator/>
      </w:r>
    </w:p>
  </w:footnote>
  <w:footnote w:type="continuationNotice" w:id="1">
    <w:p w14:paraId="2DB6E6E7" w14:textId="77777777" w:rsidR="007712EE" w:rsidRDefault="007712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C776E" w14:textId="77777777" w:rsidR="00E1316E" w:rsidRDefault="00E1316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hybridMultilevel"/>
    <w:tmpl w:val="177EACA6"/>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5562BF"/>
    <w:multiLevelType w:val="hybridMultilevel"/>
    <w:tmpl w:val="07A0C5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35B0ADB"/>
    <w:multiLevelType w:val="multilevel"/>
    <w:tmpl w:val="12C67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4D4600"/>
    <w:multiLevelType w:val="hybridMultilevel"/>
    <w:tmpl w:val="A10E3EA6"/>
    <w:lvl w:ilvl="0" w:tplc="F2567FCE">
      <w:start w:val="1"/>
      <w:numFmt w:val="decimal"/>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3412" w:hanging="420"/>
      </w:pPr>
    </w:lvl>
    <w:lvl w:ilvl="2" w:tplc="0409001B" w:tentative="1">
      <w:start w:val="1"/>
      <w:numFmt w:val="lowerRoman"/>
      <w:lvlText w:val="%3."/>
      <w:lvlJc w:val="right"/>
      <w:pPr>
        <w:ind w:left="-2992" w:hanging="420"/>
      </w:pPr>
    </w:lvl>
    <w:lvl w:ilvl="3" w:tplc="0409000F" w:tentative="1">
      <w:start w:val="1"/>
      <w:numFmt w:val="decimal"/>
      <w:lvlText w:val="%4."/>
      <w:lvlJc w:val="left"/>
      <w:pPr>
        <w:ind w:left="-257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1732" w:hanging="420"/>
      </w:pPr>
    </w:lvl>
    <w:lvl w:ilvl="6" w:tplc="0409000F" w:tentative="1">
      <w:start w:val="1"/>
      <w:numFmt w:val="decimal"/>
      <w:lvlText w:val="%7."/>
      <w:lvlJc w:val="left"/>
      <w:pPr>
        <w:ind w:left="-1312" w:hanging="420"/>
      </w:pPr>
    </w:lvl>
    <w:lvl w:ilvl="7" w:tplc="04090019" w:tentative="1">
      <w:start w:val="1"/>
      <w:numFmt w:val="lowerLetter"/>
      <w:lvlText w:val="%8)"/>
      <w:lvlJc w:val="left"/>
      <w:pPr>
        <w:ind w:left="-892" w:hanging="420"/>
      </w:pPr>
    </w:lvl>
    <w:lvl w:ilvl="8" w:tplc="0409001B" w:tentative="1">
      <w:start w:val="1"/>
      <w:numFmt w:val="lowerRoman"/>
      <w:lvlText w:val="%9."/>
      <w:lvlJc w:val="right"/>
      <w:pPr>
        <w:ind w:left="-472" w:hanging="420"/>
      </w:pPr>
    </w:lvl>
  </w:abstractNum>
  <w:abstractNum w:abstractNumId="6" w15:restartNumberingAfterBreak="0">
    <w:nsid w:val="28F86914"/>
    <w:multiLevelType w:val="multilevel"/>
    <w:tmpl w:val="D758E752"/>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C981B0C"/>
    <w:multiLevelType w:val="hybridMultilevel"/>
    <w:tmpl w:val="653AE92E"/>
    <w:lvl w:ilvl="0" w:tplc="9082580E">
      <w:start w:val="1"/>
      <w:numFmt w:val="bullet"/>
      <w:lvlText w:val=""/>
      <w:lvlJc w:val="left"/>
      <w:pPr>
        <w:tabs>
          <w:tab w:val="num" w:pos="560"/>
        </w:tabs>
        <w:ind w:left="560" w:hanging="360"/>
      </w:pPr>
      <w:rPr>
        <w:rFonts w:ascii="Symbol" w:hAnsi="Symbol" w:hint="default"/>
      </w:rPr>
    </w:lvl>
    <w:lvl w:ilvl="1" w:tplc="08090003">
      <w:start w:val="1"/>
      <w:numFmt w:val="bullet"/>
      <w:lvlText w:val="o"/>
      <w:lvlJc w:val="left"/>
      <w:pPr>
        <w:ind w:left="1360" w:hanging="440"/>
      </w:pPr>
      <w:rPr>
        <w:rFonts w:ascii="Courier New" w:hAnsi="Courier New" w:cs="Courier New" w:hint="default"/>
      </w:rPr>
    </w:lvl>
    <w:lvl w:ilvl="2" w:tplc="D46E1C06">
      <w:start w:val="1"/>
      <w:numFmt w:val="bullet"/>
      <w:lvlText w:val="-"/>
      <w:lvlJc w:val="left"/>
      <w:pPr>
        <w:ind w:left="2080" w:hanging="440"/>
      </w:pPr>
      <w:rPr>
        <w:rFonts w:ascii="Verdana" w:hAnsi="Verdana" w:hint="default"/>
      </w:rPr>
    </w:lvl>
    <w:lvl w:ilvl="3" w:tplc="C6CAB7D0">
      <w:start w:val="1"/>
      <w:numFmt w:val="bullet"/>
      <w:lvlText w:val=""/>
      <w:lvlJc w:val="left"/>
      <w:pPr>
        <w:tabs>
          <w:tab w:val="num" w:pos="2720"/>
        </w:tabs>
        <w:ind w:left="2720" w:hanging="360"/>
      </w:pPr>
      <w:rPr>
        <w:rFonts w:ascii="Symbol" w:hAnsi="Symbol" w:hint="default"/>
      </w:rPr>
    </w:lvl>
    <w:lvl w:ilvl="4" w:tplc="41FA70A4" w:tentative="1">
      <w:start w:val="1"/>
      <w:numFmt w:val="bullet"/>
      <w:lvlText w:val=""/>
      <w:lvlJc w:val="left"/>
      <w:pPr>
        <w:tabs>
          <w:tab w:val="num" w:pos="3440"/>
        </w:tabs>
        <w:ind w:left="3440" w:hanging="360"/>
      </w:pPr>
      <w:rPr>
        <w:rFonts w:ascii="Symbol" w:hAnsi="Symbol" w:hint="default"/>
      </w:rPr>
    </w:lvl>
    <w:lvl w:ilvl="5" w:tplc="AC468AF6" w:tentative="1">
      <w:start w:val="1"/>
      <w:numFmt w:val="bullet"/>
      <w:lvlText w:val=""/>
      <w:lvlJc w:val="left"/>
      <w:pPr>
        <w:tabs>
          <w:tab w:val="num" w:pos="4160"/>
        </w:tabs>
        <w:ind w:left="4160" w:hanging="360"/>
      </w:pPr>
      <w:rPr>
        <w:rFonts w:ascii="Symbol" w:hAnsi="Symbol" w:hint="default"/>
      </w:rPr>
    </w:lvl>
    <w:lvl w:ilvl="6" w:tplc="9FBEDD70" w:tentative="1">
      <w:start w:val="1"/>
      <w:numFmt w:val="bullet"/>
      <w:lvlText w:val=""/>
      <w:lvlJc w:val="left"/>
      <w:pPr>
        <w:tabs>
          <w:tab w:val="num" w:pos="4880"/>
        </w:tabs>
        <w:ind w:left="4880" w:hanging="360"/>
      </w:pPr>
      <w:rPr>
        <w:rFonts w:ascii="Symbol" w:hAnsi="Symbol" w:hint="default"/>
      </w:rPr>
    </w:lvl>
    <w:lvl w:ilvl="7" w:tplc="C3422F80" w:tentative="1">
      <w:start w:val="1"/>
      <w:numFmt w:val="bullet"/>
      <w:lvlText w:val=""/>
      <w:lvlJc w:val="left"/>
      <w:pPr>
        <w:tabs>
          <w:tab w:val="num" w:pos="5600"/>
        </w:tabs>
        <w:ind w:left="5600" w:hanging="360"/>
      </w:pPr>
      <w:rPr>
        <w:rFonts w:ascii="Symbol" w:hAnsi="Symbol" w:hint="default"/>
      </w:rPr>
    </w:lvl>
    <w:lvl w:ilvl="8" w:tplc="9A66C7A4" w:tentative="1">
      <w:start w:val="1"/>
      <w:numFmt w:val="bullet"/>
      <w:lvlText w:val=""/>
      <w:lvlJc w:val="left"/>
      <w:pPr>
        <w:tabs>
          <w:tab w:val="num" w:pos="6320"/>
        </w:tabs>
        <w:ind w:left="6320" w:hanging="360"/>
      </w:pPr>
      <w:rPr>
        <w:rFonts w:ascii="Symbol" w:hAnsi="Symbol" w:hint="default"/>
      </w:rPr>
    </w:lvl>
  </w:abstractNum>
  <w:abstractNum w:abstractNumId="1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6"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705521906">
    <w:abstractNumId w:val="15"/>
  </w:num>
  <w:num w:numId="2" w16cid:durableId="270481058">
    <w:abstractNumId w:val="20"/>
  </w:num>
  <w:num w:numId="3" w16cid:durableId="184446508">
    <w:abstractNumId w:val="10"/>
  </w:num>
  <w:num w:numId="4" w16cid:durableId="1042437165">
    <w:abstractNumId w:val="13"/>
  </w:num>
  <w:num w:numId="5" w16cid:durableId="392504341">
    <w:abstractNumId w:val="9"/>
  </w:num>
  <w:num w:numId="6" w16cid:durableId="84114627">
    <w:abstractNumId w:val="8"/>
  </w:num>
  <w:num w:numId="7" w16cid:durableId="570892924">
    <w:abstractNumId w:val="11"/>
  </w:num>
  <w:num w:numId="8" w16cid:durableId="555244240">
    <w:abstractNumId w:val="7"/>
  </w:num>
  <w:num w:numId="9" w16cid:durableId="1508329983">
    <w:abstractNumId w:val="2"/>
  </w:num>
  <w:num w:numId="10" w16cid:durableId="989749590">
    <w:abstractNumId w:val="6"/>
  </w:num>
  <w:num w:numId="11" w16cid:durableId="658313190">
    <w:abstractNumId w:val="18"/>
  </w:num>
  <w:num w:numId="12" w16cid:durableId="553199343">
    <w:abstractNumId w:val="0"/>
  </w:num>
  <w:num w:numId="13" w16cid:durableId="986589233">
    <w:abstractNumId w:val="19"/>
  </w:num>
  <w:num w:numId="14" w16cid:durableId="1119180615">
    <w:abstractNumId w:val="5"/>
  </w:num>
  <w:num w:numId="15" w16cid:durableId="11975417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952277">
    <w:abstractNumId w:val="12"/>
  </w:num>
  <w:num w:numId="17" w16cid:durableId="218136065">
    <w:abstractNumId w:val="5"/>
    <w:lvlOverride w:ilvl="0">
      <w:startOverride w:val="1"/>
    </w:lvlOverride>
  </w:num>
  <w:num w:numId="18" w16cid:durableId="2053384504">
    <w:abstractNumId w:val="2"/>
  </w:num>
  <w:num w:numId="19" w16cid:durableId="1349211735">
    <w:abstractNumId w:val="2"/>
    <w:lvlOverride w:ilvl="0">
      <w:startOverride w:val="1"/>
    </w:lvlOverride>
  </w:num>
  <w:num w:numId="20" w16cid:durableId="1468165830">
    <w:abstractNumId w:val="3"/>
  </w:num>
  <w:num w:numId="21" w16cid:durableId="745762125">
    <w:abstractNumId w:val="17"/>
  </w:num>
  <w:num w:numId="22" w16cid:durableId="742265127">
    <w:abstractNumId w:val="1"/>
  </w:num>
  <w:num w:numId="23" w16cid:durableId="1804038442">
    <w:abstractNumId w:val="4"/>
  </w:num>
  <w:num w:numId="24" w16cid:durableId="1114785975">
    <w:abstractNumId w:val="14"/>
  </w:num>
  <w:num w:numId="25" w16cid:durableId="2015572236">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2A"/>
    <w:rsid w:val="0000069E"/>
    <w:rsid w:val="00000826"/>
    <w:rsid w:val="00000ACC"/>
    <w:rsid w:val="00000D50"/>
    <w:rsid w:val="00000E27"/>
    <w:rsid w:val="00001141"/>
    <w:rsid w:val="000012F9"/>
    <w:rsid w:val="000016BE"/>
    <w:rsid w:val="00001CB9"/>
    <w:rsid w:val="00001DE6"/>
    <w:rsid w:val="00002134"/>
    <w:rsid w:val="00002272"/>
    <w:rsid w:val="0000242B"/>
    <w:rsid w:val="000025D5"/>
    <w:rsid w:val="000026E5"/>
    <w:rsid w:val="00002A1A"/>
    <w:rsid w:val="00002A4E"/>
    <w:rsid w:val="0000314A"/>
    <w:rsid w:val="00003886"/>
    <w:rsid w:val="00003B87"/>
    <w:rsid w:val="00003F4A"/>
    <w:rsid w:val="0000410D"/>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6A1B"/>
    <w:rsid w:val="00007024"/>
    <w:rsid w:val="00007734"/>
    <w:rsid w:val="0000794B"/>
    <w:rsid w:val="00007E82"/>
    <w:rsid w:val="00007F91"/>
    <w:rsid w:val="00010151"/>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84"/>
    <w:rsid w:val="000137A8"/>
    <w:rsid w:val="000137AA"/>
    <w:rsid w:val="0001385F"/>
    <w:rsid w:val="00013935"/>
    <w:rsid w:val="0001397F"/>
    <w:rsid w:val="00013CA8"/>
    <w:rsid w:val="00013F43"/>
    <w:rsid w:val="0001420C"/>
    <w:rsid w:val="000143FD"/>
    <w:rsid w:val="00014A56"/>
    <w:rsid w:val="00014CA5"/>
    <w:rsid w:val="00014D04"/>
    <w:rsid w:val="00014DBF"/>
    <w:rsid w:val="00015654"/>
    <w:rsid w:val="00015A87"/>
    <w:rsid w:val="00015AED"/>
    <w:rsid w:val="00015BC8"/>
    <w:rsid w:val="00015CF4"/>
    <w:rsid w:val="00016208"/>
    <w:rsid w:val="00016AC6"/>
    <w:rsid w:val="00016DE7"/>
    <w:rsid w:val="00016F05"/>
    <w:rsid w:val="0001706A"/>
    <w:rsid w:val="000174AD"/>
    <w:rsid w:val="00017A7C"/>
    <w:rsid w:val="00017AC8"/>
    <w:rsid w:val="00017BA4"/>
    <w:rsid w:val="00017E66"/>
    <w:rsid w:val="00017F49"/>
    <w:rsid w:val="00020005"/>
    <w:rsid w:val="00020023"/>
    <w:rsid w:val="000204B8"/>
    <w:rsid w:val="00020650"/>
    <w:rsid w:val="000208A6"/>
    <w:rsid w:val="00020A0A"/>
    <w:rsid w:val="00020A1C"/>
    <w:rsid w:val="0002135A"/>
    <w:rsid w:val="00021475"/>
    <w:rsid w:val="0002195F"/>
    <w:rsid w:val="00021B1B"/>
    <w:rsid w:val="00021C03"/>
    <w:rsid w:val="00021FC2"/>
    <w:rsid w:val="00022384"/>
    <w:rsid w:val="00022A39"/>
    <w:rsid w:val="00022A7D"/>
    <w:rsid w:val="00022BA9"/>
    <w:rsid w:val="00022BC1"/>
    <w:rsid w:val="00023109"/>
    <w:rsid w:val="000238DA"/>
    <w:rsid w:val="000241BF"/>
    <w:rsid w:val="000241CB"/>
    <w:rsid w:val="00024293"/>
    <w:rsid w:val="000242AE"/>
    <w:rsid w:val="000248A1"/>
    <w:rsid w:val="00024BC2"/>
    <w:rsid w:val="00024E88"/>
    <w:rsid w:val="000250AB"/>
    <w:rsid w:val="000250BF"/>
    <w:rsid w:val="000253B4"/>
    <w:rsid w:val="0002552A"/>
    <w:rsid w:val="00025964"/>
    <w:rsid w:val="00025A64"/>
    <w:rsid w:val="000260C1"/>
    <w:rsid w:val="0002671B"/>
    <w:rsid w:val="000269D1"/>
    <w:rsid w:val="00026F14"/>
    <w:rsid w:val="0002754F"/>
    <w:rsid w:val="0002793E"/>
    <w:rsid w:val="000300D5"/>
    <w:rsid w:val="00030815"/>
    <w:rsid w:val="00030AFE"/>
    <w:rsid w:val="00030BD6"/>
    <w:rsid w:val="00030C1B"/>
    <w:rsid w:val="00030DFC"/>
    <w:rsid w:val="00031198"/>
    <w:rsid w:val="000312E7"/>
    <w:rsid w:val="00031518"/>
    <w:rsid w:val="00031855"/>
    <w:rsid w:val="00031E1E"/>
    <w:rsid w:val="00031EC0"/>
    <w:rsid w:val="0003201A"/>
    <w:rsid w:val="00032104"/>
    <w:rsid w:val="0003235B"/>
    <w:rsid w:val="000324B9"/>
    <w:rsid w:val="00032590"/>
    <w:rsid w:val="000325F0"/>
    <w:rsid w:val="000325F7"/>
    <w:rsid w:val="000327D5"/>
    <w:rsid w:val="00032A7C"/>
    <w:rsid w:val="00032CB9"/>
    <w:rsid w:val="00033319"/>
    <w:rsid w:val="000335EF"/>
    <w:rsid w:val="000338A4"/>
    <w:rsid w:val="00033D65"/>
    <w:rsid w:val="00033F17"/>
    <w:rsid w:val="00033F30"/>
    <w:rsid w:val="00033F8D"/>
    <w:rsid w:val="00034688"/>
    <w:rsid w:val="000347BA"/>
    <w:rsid w:val="00034864"/>
    <w:rsid w:val="00034984"/>
    <w:rsid w:val="000351E5"/>
    <w:rsid w:val="0003529B"/>
    <w:rsid w:val="000358CB"/>
    <w:rsid w:val="00035C55"/>
    <w:rsid w:val="00035D53"/>
    <w:rsid w:val="00035E82"/>
    <w:rsid w:val="00035F44"/>
    <w:rsid w:val="00036038"/>
    <w:rsid w:val="000362AB"/>
    <w:rsid w:val="000363AE"/>
    <w:rsid w:val="000363FD"/>
    <w:rsid w:val="00036B62"/>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484"/>
    <w:rsid w:val="00044623"/>
    <w:rsid w:val="00044643"/>
    <w:rsid w:val="000448D8"/>
    <w:rsid w:val="000449D2"/>
    <w:rsid w:val="00044C8E"/>
    <w:rsid w:val="00044D7E"/>
    <w:rsid w:val="00044DAA"/>
    <w:rsid w:val="00045071"/>
    <w:rsid w:val="0004511B"/>
    <w:rsid w:val="000457BB"/>
    <w:rsid w:val="000458FF"/>
    <w:rsid w:val="00045C61"/>
    <w:rsid w:val="00045D59"/>
    <w:rsid w:val="00046195"/>
    <w:rsid w:val="000463E5"/>
    <w:rsid w:val="00046517"/>
    <w:rsid w:val="0004684E"/>
    <w:rsid w:val="000468BB"/>
    <w:rsid w:val="00046C1C"/>
    <w:rsid w:val="000471CE"/>
    <w:rsid w:val="000471EC"/>
    <w:rsid w:val="00047282"/>
    <w:rsid w:val="00047398"/>
    <w:rsid w:val="000473DB"/>
    <w:rsid w:val="000473F2"/>
    <w:rsid w:val="00047423"/>
    <w:rsid w:val="00047584"/>
    <w:rsid w:val="00047D75"/>
    <w:rsid w:val="00047F9A"/>
    <w:rsid w:val="00050216"/>
    <w:rsid w:val="0005024F"/>
    <w:rsid w:val="000503E7"/>
    <w:rsid w:val="00050715"/>
    <w:rsid w:val="00050819"/>
    <w:rsid w:val="00050DCE"/>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727"/>
    <w:rsid w:val="000537F7"/>
    <w:rsid w:val="00053B15"/>
    <w:rsid w:val="00053B77"/>
    <w:rsid w:val="00053D7E"/>
    <w:rsid w:val="00053E77"/>
    <w:rsid w:val="00053FF5"/>
    <w:rsid w:val="000540C0"/>
    <w:rsid w:val="0005451E"/>
    <w:rsid w:val="00054698"/>
    <w:rsid w:val="0005477E"/>
    <w:rsid w:val="00054A3F"/>
    <w:rsid w:val="00055486"/>
    <w:rsid w:val="000557DC"/>
    <w:rsid w:val="000559D2"/>
    <w:rsid w:val="00055C4D"/>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0A"/>
    <w:rsid w:val="0005796C"/>
    <w:rsid w:val="00057BFD"/>
    <w:rsid w:val="00057CC3"/>
    <w:rsid w:val="00057FF1"/>
    <w:rsid w:val="00060564"/>
    <w:rsid w:val="00060753"/>
    <w:rsid w:val="00060AA8"/>
    <w:rsid w:val="00060CE4"/>
    <w:rsid w:val="00060FA8"/>
    <w:rsid w:val="000613DC"/>
    <w:rsid w:val="000613E6"/>
    <w:rsid w:val="00061692"/>
    <w:rsid w:val="00061708"/>
    <w:rsid w:val="000617C3"/>
    <w:rsid w:val="00061850"/>
    <w:rsid w:val="000618C0"/>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48C8"/>
    <w:rsid w:val="00065766"/>
    <w:rsid w:val="000658F2"/>
    <w:rsid w:val="0006601D"/>
    <w:rsid w:val="00066085"/>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F9F"/>
    <w:rsid w:val="0007300E"/>
    <w:rsid w:val="0007317C"/>
    <w:rsid w:val="000731F9"/>
    <w:rsid w:val="0007337D"/>
    <w:rsid w:val="00073451"/>
    <w:rsid w:val="0007378E"/>
    <w:rsid w:val="00073887"/>
    <w:rsid w:val="000738A7"/>
    <w:rsid w:val="000738E4"/>
    <w:rsid w:val="000739AD"/>
    <w:rsid w:val="000741F0"/>
    <w:rsid w:val="00074227"/>
    <w:rsid w:val="000745D2"/>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472"/>
    <w:rsid w:val="000816D8"/>
    <w:rsid w:val="000817B4"/>
    <w:rsid w:val="000817D8"/>
    <w:rsid w:val="000818F4"/>
    <w:rsid w:val="00081A9C"/>
    <w:rsid w:val="0008210E"/>
    <w:rsid w:val="000823D4"/>
    <w:rsid w:val="00082612"/>
    <w:rsid w:val="00082927"/>
    <w:rsid w:val="00082998"/>
    <w:rsid w:val="00082AB1"/>
    <w:rsid w:val="00082CF1"/>
    <w:rsid w:val="00082D97"/>
    <w:rsid w:val="0008308B"/>
    <w:rsid w:val="0008310D"/>
    <w:rsid w:val="000831D2"/>
    <w:rsid w:val="00083543"/>
    <w:rsid w:val="0008376C"/>
    <w:rsid w:val="000838E0"/>
    <w:rsid w:val="00083C3C"/>
    <w:rsid w:val="000841C4"/>
    <w:rsid w:val="000843C4"/>
    <w:rsid w:val="0008440F"/>
    <w:rsid w:val="00084778"/>
    <w:rsid w:val="000849C5"/>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A1C"/>
    <w:rsid w:val="00086D93"/>
    <w:rsid w:val="000871C0"/>
    <w:rsid w:val="000875BD"/>
    <w:rsid w:val="000876E8"/>
    <w:rsid w:val="00087CF0"/>
    <w:rsid w:val="00090114"/>
    <w:rsid w:val="000902AC"/>
    <w:rsid w:val="000905C8"/>
    <w:rsid w:val="00090B09"/>
    <w:rsid w:val="00090E2E"/>
    <w:rsid w:val="00090FD2"/>
    <w:rsid w:val="00091079"/>
    <w:rsid w:val="0009132F"/>
    <w:rsid w:val="0009155B"/>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48"/>
    <w:rsid w:val="00096D26"/>
    <w:rsid w:val="00096E01"/>
    <w:rsid w:val="00096E23"/>
    <w:rsid w:val="00096F51"/>
    <w:rsid w:val="00096F93"/>
    <w:rsid w:val="000972CF"/>
    <w:rsid w:val="00097750"/>
    <w:rsid w:val="0009777D"/>
    <w:rsid w:val="00097909"/>
    <w:rsid w:val="00097E27"/>
    <w:rsid w:val="000A05A4"/>
    <w:rsid w:val="000A07A7"/>
    <w:rsid w:val="000A09D3"/>
    <w:rsid w:val="000A0DAE"/>
    <w:rsid w:val="000A0ECB"/>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C78"/>
    <w:rsid w:val="000A5DCA"/>
    <w:rsid w:val="000A5E0C"/>
    <w:rsid w:val="000A6040"/>
    <w:rsid w:val="000A60F8"/>
    <w:rsid w:val="000A65D6"/>
    <w:rsid w:val="000A6601"/>
    <w:rsid w:val="000A67BA"/>
    <w:rsid w:val="000A6A7B"/>
    <w:rsid w:val="000A6BF8"/>
    <w:rsid w:val="000A6C80"/>
    <w:rsid w:val="000A6E40"/>
    <w:rsid w:val="000A73C5"/>
    <w:rsid w:val="000A757C"/>
    <w:rsid w:val="000A76C2"/>
    <w:rsid w:val="000B012E"/>
    <w:rsid w:val="000B04CF"/>
    <w:rsid w:val="000B06E4"/>
    <w:rsid w:val="000B0969"/>
    <w:rsid w:val="000B0A8B"/>
    <w:rsid w:val="000B0A96"/>
    <w:rsid w:val="000B17B6"/>
    <w:rsid w:val="000B17FB"/>
    <w:rsid w:val="000B18DA"/>
    <w:rsid w:val="000B1C22"/>
    <w:rsid w:val="000B1C29"/>
    <w:rsid w:val="000B1F13"/>
    <w:rsid w:val="000B1F82"/>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0C"/>
    <w:rsid w:val="000B4580"/>
    <w:rsid w:val="000B48C4"/>
    <w:rsid w:val="000B4BA2"/>
    <w:rsid w:val="000B4D61"/>
    <w:rsid w:val="000B4DF5"/>
    <w:rsid w:val="000B5330"/>
    <w:rsid w:val="000B555C"/>
    <w:rsid w:val="000B560D"/>
    <w:rsid w:val="000B5845"/>
    <w:rsid w:val="000B5A94"/>
    <w:rsid w:val="000B5AF9"/>
    <w:rsid w:val="000B5F99"/>
    <w:rsid w:val="000B6319"/>
    <w:rsid w:val="000B6824"/>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0A4"/>
    <w:rsid w:val="000C130F"/>
    <w:rsid w:val="000C153E"/>
    <w:rsid w:val="000C1792"/>
    <w:rsid w:val="000C18D6"/>
    <w:rsid w:val="000C19C2"/>
    <w:rsid w:val="000C1B5F"/>
    <w:rsid w:val="000C2033"/>
    <w:rsid w:val="000C2208"/>
    <w:rsid w:val="000C26E1"/>
    <w:rsid w:val="000C2741"/>
    <w:rsid w:val="000C2B42"/>
    <w:rsid w:val="000C2F8E"/>
    <w:rsid w:val="000C3001"/>
    <w:rsid w:val="000C3108"/>
    <w:rsid w:val="000C31B8"/>
    <w:rsid w:val="000C3589"/>
    <w:rsid w:val="000C3630"/>
    <w:rsid w:val="000C3E89"/>
    <w:rsid w:val="000C3EF1"/>
    <w:rsid w:val="000C3FC8"/>
    <w:rsid w:val="000C418C"/>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143"/>
    <w:rsid w:val="000C66A6"/>
    <w:rsid w:val="000C69BE"/>
    <w:rsid w:val="000C6E26"/>
    <w:rsid w:val="000C6F75"/>
    <w:rsid w:val="000C7421"/>
    <w:rsid w:val="000C749C"/>
    <w:rsid w:val="000C7787"/>
    <w:rsid w:val="000C7810"/>
    <w:rsid w:val="000C7BD4"/>
    <w:rsid w:val="000C7F86"/>
    <w:rsid w:val="000C7FF5"/>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635"/>
    <w:rsid w:val="000D3991"/>
    <w:rsid w:val="000D3A53"/>
    <w:rsid w:val="000D3C4D"/>
    <w:rsid w:val="000D40A6"/>
    <w:rsid w:val="000D41B2"/>
    <w:rsid w:val="000D4436"/>
    <w:rsid w:val="000D4609"/>
    <w:rsid w:val="000D47AC"/>
    <w:rsid w:val="000D5391"/>
    <w:rsid w:val="000D5739"/>
    <w:rsid w:val="000D57B0"/>
    <w:rsid w:val="000D5894"/>
    <w:rsid w:val="000D5A0B"/>
    <w:rsid w:val="000D5AE6"/>
    <w:rsid w:val="000D5FEF"/>
    <w:rsid w:val="000D6120"/>
    <w:rsid w:val="000D665E"/>
    <w:rsid w:val="000D66AC"/>
    <w:rsid w:val="000D6AF2"/>
    <w:rsid w:val="000D6E29"/>
    <w:rsid w:val="000D6F65"/>
    <w:rsid w:val="000D719F"/>
    <w:rsid w:val="000D71B3"/>
    <w:rsid w:val="000D7232"/>
    <w:rsid w:val="000D759E"/>
    <w:rsid w:val="000D75CC"/>
    <w:rsid w:val="000D7719"/>
    <w:rsid w:val="000D77E9"/>
    <w:rsid w:val="000D7995"/>
    <w:rsid w:val="000D7DC8"/>
    <w:rsid w:val="000D7E3B"/>
    <w:rsid w:val="000E0179"/>
    <w:rsid w:val="000E0378"/>
    <w:rsid w:val="000E068D"/>
    <w:rsid w:val="000E0765"/>
    <w:rsid w:val="000E078F"/>
    <w:rsid w:val="000E0F5E"/>
    <w:rsid w:val="000E0F87"/>
    <w:rsid w:val="000E0F98"/>
    <w:rsid w:val="000E15E0"/>
    <w:rsid w:val="000E1720"/>
    <w:rsid w:val="000E189D"/>
    <w:rsid w:val="000E1909"/>
    <w:rsid w:val="000E191E"/>
    <w:rsid w:val="000E19B1"/>
    <w:rsid w:val="000E1A2A"/>
    <w:rsid w:val="000E1FCD"/>
    <w:rsid w:val="000E2DAB"/>
    <w:rsid w:val="000E2EBA"/>
    <w:rsid w:val="000E3514"/>
    <w:rsid w:val="000E3C6B"/>
    <w:rsid w:val="000E4629"/>
    <w:rsid w:val="000E46EB"/>
    <w:rsid w:val="000E4747"/>
    <w:rsid w:val="000E47D0"/>
    <w:rsid w:val="000E4DA5"/>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C67"/>
    <w:rsid w:val="000E7D93"/>
    <w:rsid w:val="000E7E98"/>
    <w:rsid w:val="000E7F62"/>
    <w:rsid w:val="000E7F85"/>
    <w:rsid w:val="000F00ED"/>
    <w:rsid w:val="000F053F"/>
    <w:rsid w:val="000F05C5"/>
    <w:rsid w:val="000F0755"/>
    <w:rsid w:val="000F0EFC"/>
    <w:rsid w:val="000F1063"/>
    <w:rsid w:val="000F11F0"/>
    <w:rsid w:val="000F1307"/>
    <w:rsid w:val="000F16DB"/>
    <w:rsid w:val="000F1706"/>
    <w:rsid w:val="000F1728"/>
    <w:rsid w:val="000F1F75"/>
    <w:rsid w:val="000F23DA"/>
    <w:rsid w:val="000F26CF"/>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F90"/>
    <w:rsid w:val="000F52E5"/>
    <w:rsid w:val="000F5737"/>
    <w:rsid w:val="000F574D"/>
    <w:rsid w:val="000F57D5"/>
    <w:rsid w:val="000F5840"/>
    <w:rsid w:val="000F5DAB"/>
    <w:rsid w:val="000F5F6F"/>
    <w:rsid w:val="000F5FC6"/>
    <w:rsid w:val="000F60FF"/>
    <w:rsid w:val="000F615C"/>
    <w:rsid w:val="000F621D"/>
    <w:rsid w:val="000F62FB"/>
    <w:rsid w:val="000F6471"/>
    <w:rsid w:val="000F64C8"/>
    <w:rsid w:val="000F683D"/>
    <w:rsid w:val="000F6E9B"/>
    <w:rsid w:val="000F6F84"/>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578"/>
    <w:rsid w:val="001078C5"/>
    <w:rsid w:val="0011002A"/>
    <w:rsid w:val="001100DB"/>
    <w:rsid w:val="001109E6"/>
    <w:rsid w:val="00110E42"/>
    <w:rsid w:val="001113AF"/>
    <w:rsid w:val="00111719"/>
    <w:rsid w:val="001117BC"/>
    <w:rsid w:val="0011189D"/>
    <w:rsid w:val="00111C5C"/>
    <w:rsid w:val="0011202B"/>
    <w:rsid w:val="001120FC"/>
    <w:rsid w:val="00112420"/>
    <w:rsid w:val="001128A8"/>
    <w:rsid w:val="00112984"/>
    <w:rsid w:val="00112EE3"/>
    <w:rsid w:val="00112F21"/>
    <w:rsid w:val="0011300A"/>
    <w:rsid w:val="0011322D"/>
    <w:rsid w:val="00113355"/>
    <w:rsid w:val="00113367"/>
    <w:rsid w:val="001135BA"/>
    <w:rsid w:val="00113992"/>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B1E"/>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9E0"/>
    <w:rsid w:val="00117E79"/>
    <w:rsid w:val="00120087"/>
    <w:rsid w:val="00120171"/>
    <w:rsid w:val="001201BD"/>
    <w:rsid w:val="0012035E"/>
    <w:rsid w:val="00120A72"/>
    <w:rsid w:val="00120C24"/>
    <w:rsid w:val="00120DC4"/>
    <w:rsid w:val="00120EF2"/>
    <w:rsid w:val="001213C0"/>
    <w:rsid w:val="001216B6"/>
    <w:rsid w:val="001216D7"/>
    <w:rsid w:val="0012176A"/>
    <w:rsid w:val="0012186B"/>
    <w:rsid w:val="001219AB"/>
    <w:rsid w:val="00122381"/>
    <w:rsid w:val="00122469"/>
    <w:rsid w:val="00122766"/>
    <w:rsid w:val="00122776"/>
    <w:rsid w:val="001228D2"/>
    <w:rsid w:val="00123187"/>
    <w:rsid w:val="00123327"/>
    <w:rsid w:val="001233A1"/>
    <w:rsid w:val="001234B3"/>
    <w:rsid w:val="0012358C"/>
    <w:rsid w:val="00123623"/>
    <w:rsid w:val="00123644"/>
    <w:rsid w:val="0012373E"/>
    <w:rsid w:val="0012397F"/>
    <w:rsid w:val="001239A2"/>
    <w:rsid w:val="00123A6B"/>
    <w:rsid w:val="00123B33"/>
    <w:rsid w:val="00123E23"/>
    <w:rsid w:val="00123E88"/>
    <w:rsid w:val="00123EB9"/>
    <w:rsid w:val="0012412F"/>
    <w:rsid w:val="00124BE6"/>
    <w:rsid w:val="00124FDA"/>
    <w:rsid w:val="001250D7"/>
    <w:rsid w:val="001256C9"/>
    <w:rsid w:val="00125730"/>
    <w:rsid w:val="00125950"/>
    <w:rsid w:val="00125C01"/>
    <w:rsid w:val="00125CA4"/>
    <w:rsid w:val="00125D22"/>
    <w:rsid w:val="00125ED7"/>
    <w:rsid w:val="00125F5D"/>
    <w:rsid w:val="0012652F"/>
    <w:rsid w:val="00126884"/>
    <w:rsid w:val="00126A1D"/>
    <w:rsid w:val="00126A5C"/>
    <w:rsid w:val="00127206"/>
    <w:rsid w:val="00127868"/>
    <w:rsid w:val="001279D0"/>
    <w:rsid w:val="00127D54"/>
    <w:rsid w:val="00127EA2"/>
    <w:rsid w:val="00130753"/>
    <w:rsid w:val="00130A5D"/>
    <w:rsid w:val="00130B3A"/>
    <w:rsid w:val="00130B83"/>
    <w:rsid w:val="00130E47"/>
    <w:rsid w:val="00130EAE"/>
    <w:rsid w:val="00131141"/>
    <w:rsid w:val="001312B0"/>
    <w:rsid w:val="001314C1"/>
    <w:rsid w:val="00131C2A"/>
    <w:rsid w:val="00131E96"/>
    <w:rsid w:val="00131FE4"/>
    <w:rsid w:val="001326B7"/>
    <w:rsid w:val="00132726"/>
    <w:rsid w:val="00132830"/>
    <w:rsid w:val="00132BAC"/>
    <w:rsid w:val="00132CFC"/>
    <w:rsid w:val="001330F0"/>
    <w:rsid w:val="00133293"/>
    <w:rsid w:val="00133335"/>
    <w:rsid w:val="0013361D"/>
    <w:rsid w:val="00133915"/>
    <w:rsid w:val="00133A17"/>
    <w:rsid w:val="00133C99"/>
    <w:rsid w:val="00133D2D"/>
    <w:rsid w:val="001340B0"/>
    <w:rsid w:val="0013414D"/>
    <w:rsid w:val="00134314"/>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4D7"/>
    <w:rsid w:val="0013765B"/>
    <w:rsid w:val="0013771B"/>
    <w:rsid w:val="001379F7"/>
    <w:rsid w:val="00137C4E"/>
    <w:rsid w:val="00137CB2"/>
    <w:rsid w:val="00137CD3"/>
    <w:rsid w:val="00140024"/>
    <w:rsid w:val="00140237"/>
    <w:rsid w:val="001405C9"/>
    <w:rsid w:val="0014084E"/>
    <w:rsid w:val="0014085C"/>
    <w:rsid w:val="001409F4"/>
    <w:rsid w:val="00140A67"/>
    <w:rsid w:val="00140B4E"/>
    <w:rsid w:val="00140E26"/>
    <w:rsid w:val="00141051"/>
    <w:rsid w:val="001410A9"/>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40C"/>
    <w:rsid w:val="001444DE"/>
    <w:rsid w:val="00144523"/>
    <w:rsid w:val="00144551"/>
    <w:rsid w:val="00144579"/>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59D"/>
    <w:rsid w:val="00150847"/>
    <w:rsid w:val="001508A1"/>
    <w:rsid w:val="0015097A"/>
    <w:rsid w:val="00150D84"/>
    <w:rsid w:val="001511AD"/>
    <w:rsid w:val="001511DF"/>
    <w:rsid w:val="0015128E"/>
    <w:rsid w:val="00151336"/>
    <w:rsid w:val="0015133A"/>
    <w:rsid w:val="00151631"/>
    <w:rsid w:val="0015172E"/>
    <w:rsid w:val="00151A3C"/>
    <w:rsid w:val="00151BB2"/>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52A1"/>
    <w:rsid w:val="001553C7"/>
    <w:rsid w:val="00155876"/>
    <w:rsid w:val="00155A21"/>
    <w:rsid w:val="00155B12"/>
    <w:rsid w:val="00155B9A"/>
    <w:rsid w:val="00155CD9"/>
    <w:rsid w:val="00155DE6"/>
    <w:rsid w:val="00155E72"/>
    <w:rsid w:val="00155E85"/>
    <w:rsid w:val="00156297"/>
    <w:rsid w:val="0015697B"/>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C51"/>
    <w:rsid w:val="00160C79"/>
    <w:rsid w:val="00160E7A"/>
    <w:rsid w:val="00160FEF"/>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025"/>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737D"/>
    <w:rsid w:val="00167384"/>
    <w:rsid w:val="00167535"/>
    <w:rsid w:val="0016758C"/>
    <w:rsid w:val="001675B3"/>
    <w:rsid w:val="00167815"/>
    <w:rsid w:val="00167876"/>
    <w:rsid w:val="001678F4"/>
    <w:rsid w:val="001678FF"/>
    <w:rsid w:val="00167B1F"/>
    <w:rsid w:val="00167B82"/>
    <w:rsid w:val="00167C0C"/>
    <w:rsid w:val="00167E3C"/>
    <w:rsid w:val="001702B2"/>
    <w:rsid w:val="001707AA"/>
    <w:rsid w:val="00170B62"/>
    <w:rsid w:val="00170B65"/>
    <w:rsid w:val="00170EA9"/>
    <w:rsid w:val="00170ED8"/>
    <w:rsid w:val="00171172"/>
    <w:rsid w:val="0017152D"/>
    <w:rsid w:val="00171558"/>
    <w:rsid w:val="00171593"/>
    <w:rsid w:val="0017163C"/>
    <w:rsid w:val="0017169C"/>
    <w:rsid w:val="00171C3C"/>
    <w:rsid w:val="00171E9F"/>
    <w:rsid w:val="00172A6A"/>
    <w:rsid w:val="00172D8C"/>
    <w:rsid w:val="00172E1E"/>
    <w:rsid w:val="00172F25"/>
    <w:rsid w:val="001733A5"/>
    <w:rsid w:val="0017352B"/>
    <w:rsid w:val="001738B9"/>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8C1"/>
    <w:rsid w:val="00176D09"/>
    <w:rsid w:val="00176D18"/>
    <w:rsid w:val="00177282"/>
    <w:rsid w:val="00177289"/>
    <w:rsid w:val="00177528"/>
    <w:rsid w:val="00177CD9"/>
    <w:rsid w:val="00180604"/>
    <w:rsid w:val="001809F3"/>
    <w:rsid w:val="00180A47"/>
    <w:rsid w:val="00180A5D"/>
    <w:rsid w:val="00180A87"/>
    <w:rsid w:val="00180B2B"/>
    <w:rsid w:val="00180CB0"/>
    <w:rsid w:val="00181072"/>
    <w:rsid w:val="001812FF"/>
    <w:rsid w:val="0018142A"/>
    <w:rsid w:val="0018142C"/>
    <w:rsid w:val="0018177D"/>
    <w:rsid w:val="001818A6"/>
    <w:rsid w:val="00181E97"/>
    <w:rsid w:val="00182076"/>
    <w:rsid w:val="00182162"/>
    <w:rsid w:val="00182195"/>
    <w:rsid w:val="001821EF"/>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4249"/>
    <w:rsid w:val="00184286"/>
    <w:rsid w:val="00184965"/>
    <w:rsid w:val="00184B63"/>
    <w:rsid w:val="00185729"/>
    <w:rsid w:val="0018573F"/>
    <w:rsid w:val="001858E0"/>
    <w:rsid w:val="00185B5F"/>
    <w:rsid w:val="00185C55"/>
    <w:rsid w:val="00185E6C"/>
    <w:rsid w:val="00186209"/>
    <w:rsid w:val="00186869"/>
    <w:rsid w:val="00186BD3"/>
    <w:rsid w:val="00186DEA"/>
    <w:rsid w:val="00186F27"/>
    <w:rsid w:val="00187655"/>
    <w:rsid w:val="0018786A"/>
    <w:rsid w:val="00187884"/>
    <w:rsid w:val="00187938"/>
    <w:rsid w:val="001879AC"/>
    <w:rsid w:val="00187BF3"/>
    <w:rsid w:val="00187F50"/>
    <w:rsid w:val="00187F78"/>
    <w:rsid w:val="00187FAC"/>
    <w:rsid w:val="001900F0"/>
    <w:rsid w:val="0019074D"/>
    <w:rsid w:val="001907C4"/>
    <w:rsid w:val="00190C13"/>
    <w:rsid w:val="00190C3B"/>
    <w:rsid w:val="001911F1"/>
    <w:rsid w:val="001913D5"/>
    <w:rsid w:val="00191A6E"/>
    <w:rsid w:val="00191A9D"/>
    <w:rsid w:val="00191EDA"/>
    <w:rsid w:val="0019214A"/>
    <w:rsid w:val="001921AE"/>
    <w:rsid w:val="00192449"/>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8BA"/>
    <w:rsid w:val="001A0CC4"/>
    <w:rsid w:val="001A0F3B"/>
    <w:rsid w:val="001A0F7B"/>
    <w:rsid w:val="001A1084"/>
    <w:rsid w:val="001A1559"/>
    <w:rsid w:val="001A1638"/>
    <w:rsid w:val="001A1767"/>
    <w:rsid w:val="001A181F"/>
    <w:rsid w:val="001A1CCE"/>
    <w:rsid w:val="001A1D02"/>
    <w:rsid w:val="001A1F6B"/>
    <w:rsid w:val="001A2279"/>
    <w:rsid w:val="001A236D"/>
    <w:rsid w:val="001A23EE"/>
    <w:rsid w:val="001A2471"/>
    <w:rsid w:val="001A25D6"/>
    <w:rsid w:val="001A25EE"/>
    <w:rsid w:val="001A29E7"/>
    <w:rsid w:val="001A2A33"/>
    <w:rsid w:val="001A2C5C"/>
    <w:rsid w:val="001A2F21"/>
    <w:rsid w:val="001A3197"/>
    <w:rsid w:val="001A325F"/>
    <w:rsid w:val="001A3353"/>
    <w:rsid w:val="001A3379"/>
    <w:rsid w:val="001A35FF"/>
    <w:rsid w:val="001A362D"/>
    <w:rsid w:val="001A3767"/>
    <w:rsid w:val="001A38C9"/>
    <w:rsid w:val="001A3F69"/>
    <w:rsid w:val="001A4222"/>
    <w:rsid w:val="001A4432"/>
    <w:rsid w:val="001A489F"/>
    <w:rsid w:val="001A4992"/>
    <w:rsid w:val="001A51EB"/>
    <w:rsid w:val="001A5364"/>
    <w:rsid w:val="001A551B"/>
    <w:rsid w:val="001A5679"/>
    <w:rsid w:val="001A5EE6"/>
    <w:rsid w:val="001A5F47"/>
    <w:rsid w:val="001A5F8B"/>
    <w:rsid w:val="001A5F8E"/>
    <w:rsid w:val="001A625B"/>
    <w:rsid w:val="001A6420"/>
    <w:rsid w:val="001A644B"/>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D92"/>
    <w:rsid w:val="001B215F"/>
    <w:rsid w:val="001B2958"/>
    <w:rsid w:val="001B2B17"/>
    <w:rsid w:val="001B2B7B"/>
    <w:rsid w:val="001B2EB0"/>
    <w:rsid w:val="001B30A3"/>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C014C"/>
    <w:rsid w:val="001C01B7"/>
    <w:rsid w:val="001C025F"/>
    <w:rsid w:val="001C0296"/>
    <w:rsid w:val="001C0698"/>
    <w:rsid w:val="001C07A7"/>
    <w:rsid w:val="001C0B54"/>
    <w:rsid w:val="001C0BC4"/>
    <w:rsid w:val="001C0E6D"/>
    <w:rsid w:val="001C1425"/>
    <w:rsid w:val="001C152B"/>
    <w:rsid w:val="001C15B4"/>
    <w:rsid w:val="001C1655"/>
    <w:rsid w:val="001C1739"/>
    <w:rsid w:val="001C19E9"/>
    <w:rsid w:val="001C1A97"/>
    <w:rsid w:val="001C1B76"/>
    <w:rsid w:val="001C1BCF"/>
    <w:rsid w:val="001C1CB5"/>
    <w:rsid w:val="001C1EC0"/>
    <w:rsid w:val="001C21BC"/>
    <w:rsid w:val="001C235F"/>
    <w:rsid w:val="001C23C8"/>
    <w:rsid w:val="001C2408"/>
    <w:rsid w:val="001C269A"/>
    <w:rsid w:val="001C26BC"/>
    <w:rsid w:val="001C2710"/>
    <w:rsid w:val="001C28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4FD1"/>
    <w:rsid w:val="001C52D2"/>
    <w:rsid w:val="001C56C5"/>
    <w:rsid w:val="001C58B7"/>
    <w:rsid w:val="001C5AE9"/>
    <w:rsid w:val="001C5B0F"/>
    <w:rsid w:val="001C5BE4"/>
    <w:rsid w:val="001C5D2D"/>
    <w:rsid w:val="001C621E"/>
    <w:rsid w:val="001C626F"/>
    <w:rsid w:val="001C62F8"/>
    <w:rsid w:val="001C642E"/>
    <w:rsid w:val="001C67B5"/>
    <w:rsid w:val="001C6A0E"/>
    <w:rsid w:val="001C6C21"/>
    <w:rsid w:val="001C717C"/>
    <w:rsid w:val="001C7268"/>
    <w:rsid w:val="001C72BB"/>
    <w:rsid w:val="001C7641"/>
    <w:rsid w:val="001C78FC"/>
    <w:rsid w:val="001C7A1E"/>
    <w:rsid w:val="001C7F2A"/>
    <w:rsid w:val="001D0062"/>
    <w:rsid w:val="001D01C9"/>
    <w:rsid w:val="001D058C"/>
    <w:rsid w:val="001D05DB"/>
    <w:rsid w:val="001D06DF"/>
    <w:rsid w:val="001D096F"/>
    <w:rsid w:val="001D0B46"/>
    <w:rsid w:val="001D0CB8"/>
    <w:rsid w:val="001D0DD1"/>
    <w:rsid w:val="001D14A8"/>
    <w:rsid w:val="001D155F"/>
    <w:rsid w:val="001D1660"/>
    <w:rsid w:val="001D17E5"/>
    <w:rsid w:val="001D1BA6"/>
    <w:rsid w:val="001D1F52"/>
    <w:rsid w:val="001D201F"/>
    <w:rsid w:val="001D21A3"/>
    <w:rsid w:val="001D243B"/>
    <w:rsid w:val="001D268D"/>
    <w:rsid w:val="001D2808"/>
    <w:rsid w:val="001D2CE6"/>
    <w:rsid w:val="001D2DA4"/>
    <w:rsid w:val="001D2FEC"/>
    <w:rsid w:val="001D3507"/>
    <w:rsid w:val="001D3569"/>
    <w:rsid w:val="001D363E"/>
    <w:rsid w:val="001D3C7C"/>
    <w:rsid w:val="001D3CC4"/>
    <w:rsid w:val="001D3DE0"/>
    <w:rsid w:val="001D4470"/>
    <w:rsid w:val="001D463F"/>
    <w:rsid w:val="001D4966"/>
    <w:rsid w:val="001D52DD"/>
    <w:rsid w:val="001D5528"/>
    <w:rsid w:val="001D56F3"/>
    <w:rsid w:val="001D5C94"/>
    <w:rsid w:val="001D5D6C"/>
    <w:rsid w:val="001D5F67"/>
    <w:rsid w:val="001D5FC8"/>
    <w:rsid w:val="001D6945"/>
    <w:rsid w:val="001D6C50"/>
    <w:rsid w:val="001D6C5E"/>
    <w:rsid w:val="001D6E2D"/>
    <w:rsid w:val="001D70E3"/>
    <w:rsid w:val="001D728F"/>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A1"/>
    <w:rsid w:val="001E2B65"/>
    <w:rsid w:val="001E2C21"/>
    <w:rsid w:val="001E2E3D"/>
    <w:rsid w:val="001E2F8C"/>
    <w:rsid w:val="001E3019"/>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D68"/>
    <w:rsid w:val="001E4EB7"/>
    <w:rsid w:val="001E4FD3"/>
    <w:rsid w:val="001E5725"/>
    <w:rsid w:val="001E589C"/>
    <w:rsid w:val="001E58A1"/>
    <w:rsid w:val="001E594C"/>
    <w:rsid w:val="001E59F8"/>
    <w:rsid w:val="001E5C5B"/>
    <w:rsid w:val="001E5DE6"/>
    <w:rsid w:val="001E5E2E"/>
    <w:rsid w:val="001E6688"/>
    <w:rsid w:val="001E6B2E"/>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2E4"/>
    <w:rsid w:val="001F13A8"/>
    <w:rsid w:val="001F14C1"/>
    <w:rsid w:val="001F1577"/>
    <w:rsid w:val="001F16CB"/>
    <w:rsid w:val="001F1704"/>
    <w:rsid w:val="001F1CA5"/>
    <w:rsid w:val="001F1CAC"/>
    <w:rsid w:val="001F1E2B"/>
    <w:rsid w:val="001F1F19"/>
    <w:rsid w:val="001F1F7A"/>
    <w:rsid w:val="001F21DB"/>
    <w:rsid w:val="001F2252"/>
    <w:rsid w:val="001F22C3"/>
    <w:rsid w:val="001F254F"/>
    <w:rsid w:val="001F2B4E"/>
    <w:rsid w:val="001F2C02"/>
    <w:rsid w:val="001F2D60"/>
    <w:rsid w:val="001F360C"/>
    <w:rsid w:val="001F39B0"/>
    <w:rsid w:val="001F3C10"/>
    <w:rsid w:val="001F3FCA"/>
    <w:rsid w:val="001F47EF"/>
    <w:rsid w:val="001F4893"/>
    <w:rsid w:val="001F49E9"/>
    <w:rsid w:val="001F4BA4"/>
    <w:rsid w:val="001F4C34"/>
    <w:rsid w:val="001F4D40"/>
    <w:rsid w:val="001F4E0F"/>
    <w:rsid w:val="001F50D2"/>
    <w:rsid w:val="001F52ED"/>
    <w:rsid w:val="001F560C"/>
    <w:rsid w:val="001F61C9"/>
    <w:rsid w:val="001F6239"/>
    <w:rsid w:val="001F6657"/>
    <w:rsid w:val="001F6B8D"/>
    <w:rsid w:val="001F6DC8"/>
    <w:rsid w:val="001F6E1F"/>
    <w:rsid w:val="001F7282"/>
    <w:rsid w:val="001F7819"/>
    <w:rsid w:val="001F7845"/>
    <w:rsid w:val="001F7B2F"/>
    <w:rsid w:val="001F7B9F"/>
    <w:rsid w:val="001F7C6D"/>
    <w:rsid w:val="001F7CC6"/>
    <w:rsid w:val="001F7E14"/>
    <w:rsid w:val="001F7E41"/>
    <w:rsid w:val="0020011D"/>
    <w:rsid w:val="00200638"/>
    <w:rsid w:val="002007F1"/>
    <w:rsid w:val="00200887"/>
    <w:rsid w:val="00200BEC"/>
    <w:rsid w:val="002011B8"/>
    <w:rsid w:val="00201304"/>
    <w:rsid w:val="00201693"/>
    <w:rsid w:val="002017A9"/>
    <w:rsid w:val="00201D35"/>
    <w:rsid w:val="00201DA0"/>
    <w:rsid w:val="0020210B"/>
    <w:rsid w:val="002022DD"/>
    <w:rsid w:val="0020261D"/>
    <w:rsid w:val="0020294B"/>
    <w:rsid w:val="00202D6B"/>
    <w:rsid w:val="00202DC3"/>
    <w:rsid w:val="00203036"/>
    <w:rsid w:val="0020324C"/>
    <w:rsid w:val="0020352B"/>
    <w:rsid w:val="0020379F"/>
    <w:rsid w:val="00203BDA"/>
    <w:rsid w:val="00203C89"/>
    <w:rsid w:val="00203DEE"/>
    <w:rsid w:val="002043AC"/>
    <w:rsid w:val="0020485E"/>
    <w:rsid w:val="00204983"/>
    <w:rsid w:val="00204A4E"/>
    <w:rsid w:val="002053A1"/>
    <w:rsid w:val="0020540C"/>
    <w:rsid w:val="0020546D"/>
    <w:rsid w:val="00205681"/>
    <w:rsid w:val="00205963"/>
    <w:rsid w:val="002059AC"/>
    <w:rsid w:val="00205CC9"/>
    <w:rsid w:val="00205F37"/>
    <w:rsid w:val="002061E0"/>
    <w:rsid w:val="0020625D"/>
    <w:rsid w:val="002062C3"/>
    <w:rsid w:val="002064FE"/>
    <w:rsid w:val="0020655B"/>
    <w:rsid w:val="0020677C"/>
    <w:rsid w:val="00206B12"/>
    <w:rsid w:val="00206CB7"/>
    <w:rsid w:val="00206D40"/>
    <w:rsid w:val="00206DA6"/>
    <w:rsid w:val="00206FA9"/>
    <w:rsid w:val="00207136"/>
    <w:rsid w:val="002074EB"/>
    <w:rsid w:val="00207641"/>
    <w:rsid w:val="0020769D"/>
    <w:rsid w:val="002077D6"/>
    <w:rsid w:val="002078A2"/>
    <w:rsid w:val="00207B43"/>
    <w:rsid w:val="00207BB1"/>
    <w:rsid w:val="00207C49"/>
    <w:rsid w:val="00207CDE"/>
    <w:rsid w:val="00207EA6"/>
    <w:rsid w:val="0021071B"/>
    <w:rsid w:val="00210900"/>
    <w:rsid w:val="00210C30"/>
    <w:rsid w:val="00210CD7"/>
    <w:rsid w:val="00210CE7"/>
    <w:rsid w:val="002112DA"/>
    <w:rsid w:val="00211469"/>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E13"/>
    <w:rsid w:val="00213FFA"/>
    <w:rsid w:val="002140A6"/>
    <w:rsid w:val="002141BA"/>
    <w:rsid w:val="002146A8"/>
    <w:rsid w:val="00214729"/>
    <w:rsid w:val="00214C34"/>
    <w:rsid w:val="002151C8"/>
    <w:rsid w:val="002151FA"/>
    <w:rsid w:val="002154B3"/>
    <w:rsid w:val="002157BD"/>
    <w:rsid w:val="002158E2"/>
    <w:rsid w:val="00215939"/>
    <w:rsid w:val="00215D1C"/>
    <w:rsid w:val="00215E93"/>
    <w:rsid w:val="00215ED1"/>
    <w:rsid w:val="00216096"/>
    <w:rsid w:val="00216341"/>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624"/>
    <w:rsid w:val="002238CC"/>
    <w:rsid w:val="00224110"/>
    <w:rsid w:val="002245BA"/>
    <w:rsid w:val="00224953"/>
    <w:rsid w:val="00224AE5"/>
    <w:rsid w:val="00224B42"/>
    <w:rsid w:val="00224EA5"/>
    <w:rsid w:val="002254AB"/>
    <w:rsid w:val="00225551"/>
    <w:rsid w:val="002255B8"/>
    <w:rsid w:val="00225945"/>
    <w:rsid w:val="00225BE0"/>
    <w:rsid w:val="00225C7F"/>
    <w:rsid w:val="00225DDF"/>
    <w:rsid w:val="00225FE5"/>
    <w:rsid w:val="0022618C"/>
    <w:rsid w:val="002263E3"/>
    <w:rsid w:val="00226865"/>
    <w:rsid w:val="00226A0B"/>
    <w:rsid w:val="00226BB0"/>
    <w:rsid w:val="0022746C"/>
    <w:rsid w:val="002275B0"/>
    <w:rsid w:val="002275B2"/>
    <w:rsid w:val="00227688"/>
    <w:rsid w:val="002302DB"/>
    <w:rsid w:val="00230811"/>
    <w:rsid w:val="00230AF6"/>
    <w:rsid w:val="00230EF1"/>
    <w:rsid w:val="002311D7"/>
    <w:rsid w:val="002313D9"/>
    <w:rsid w:val="00231446"/>
    <w:rsid w:val="00231855"/>
    <w:rsid w:val="00231935"/>
    <w:rsid w:val="00231E0B"/>
    <w:rsid w:val="00231E3A"/>
    <w:rsid w:val="0023222B"/>
    <w:rsid w:val="002323EB"/>
    <w:rsid w:val="0023247D"/>
    <w:rsid w:val="00232958"/>
    <w:rsid w:val="002329E9"/>
    <w:rsid w:val="00232D09"/>
    <w:rsid w:val="00232D73"/>
    <w:rsid w:val="00233124"/>
    <w:rsid w:val="00233302"/>
    <w:rsid w:val="00233396"/>
    <w:rsid w:val="00233730"/>
    <w:rsid w:val="00233818"/>
    <w:rsid w:val="00233EFF"/>
    <w:rsid w:val="00234206"/>
    <w:rsid w:val="002342DD"/>
    <w:rsid w:val="002344A0"/>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4B8"/>
    <w:rsid w:val="0023752A"/>
    <w:rsid w:val="00237969"/>
    <w:rsid w:val="00237B9D"/>
    <w:rsid w:val="00237C3B"/>
    <w:rsid w:val="00237D55"/>
    <w:rsid w:val="00237E9C"/>
    <w:rsid w:val="00240150"/>
    <w:rsid w:val="002401C4"/>
    <w:rsid w:val="0024026B"/>
    <w:rsid w:val="0024078E"/>
    <w:rsid w:val="0024086C"/>
    <w:rsid w:val="00240E43"/>
    <w:rsid w:val="00240E56"/>
    <w:rsid w:val="00240FBA"/>
    <w:rsid w:val="002412BF"/>
    <w:rsid w:val="002413CD"/>
    <w:rsid w:val="00241483"/>
    <w:rsid w:val="002416FE"/>
    <w:rsid w:val="00241C61"/>
    <w:rsid w:val="00241EA1"/>
    <w:rsid w:val="0024201D"/>
    <w:rsid w:val="002421B4"/>
    <w:rsid w:val="002422BD"/>
    <w:rsid w:val="0024369C"/>
    <w:rsid w:val="00243E46"/>
    <w:rsid w:val="00243E49"/>
    <w:rsid w:val="00243EC2"/>
    <w:rsid w:val="00243F28"/>
    <w:rsid w:val="00244347"/>
    <w:rsid w:val="002445C2"/>
    <w:rsid w:val="00244A81"/>
    <w:rsid w:val="00244CE4"/>
    <w:rsid w:val="00244DD6"/>
    <w:rsid w:val="00245113"/>
    <w:rsid w:val="0024530E"/>
    <w:rsid w:val="002457C9"/>
    <w:rsid w:val="00245B09"/>
    <w:rsid w:val="00245F1A"/>
    <w:rsid w:val="00246298"/>
    <w:rsid w:val="00246453"/>
    <w:rsid w:val="00246561"/>
    <w:rsid w:val="00246A67"/>
    <w:rsid w:val="00247724"/>
    <w:rsid w:val="0024789E"/>
    <w:rsid w:val="002478D2"/>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2F1A"/>
    <w:rsid w:val="0025337F"/>
    <w:rsid w:val="002534E6"/>
    <w:rsid w:val="0025351C"/>
    <w:rsid w:val="00253743"/>
    <w:rsid w:val="00253804"/>
    <w:rsid w:val="002538D9"/>
    <w:rsid w:val="00253BDC"/>
    <w:rsid w:val="00253C28"/>
    <w:rsid w:val="00253D63"/>
    <w:rsid w:val="00253FAA"/>
    <w:rsid w:val="0025417D"/>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E9D"/>
    <w:rsid w:val="00257EBD"/>
    <w:rsid w:val="00260753"/>
    <w:rsid w:val="002609BD"/>
    <w:rsid w:val="00260B57"/>
    <w:rsid w:val="00260DC3"/>
    <w:rsid w:val="00260EC1"/>
    <w:rsid w:val="002610C0"/>
    <w:rsid w:val="0026130C"/>
    <w:rsid w:val="002615A4"/>
    <w:rsid w:val="002617C6"/>
    <w:rsid w:val="002617E4"/>
    <w:rsid w:val="00261C48"/>
    <w:rsid w:val="00261E4B"/>
    <w:rsid w:val="00262026"/>
    <w:rsid w:val="002620F9"/>
    <w:rsid w:val="00262177"/>
    <w:rsid w:val="00262256"/>
    <w:rsid w:val="0026239E"/>
    <w:rsid w:val="002625DD"/>
    <w:rsid w:val="00262634"/>
    <w:rsid w:val="00262653"/>
    <w:rsid w:val="00262D3B"/>
    <w:rsid w:val="00262D69"/>
    <w:rsid w:val="00262F3F"/>
    <w:rsid w:val="00263019"/>
    <w:rsid w:val="00263195"/>
    <w:rsid w:val="002631A0"/>
    <w:rsid w:val="00263241"/>
    <w:rsid w:val="002633A6"/>
    <w:rsid w:val="00263448"/>
    <w:rsid w:val="002635A2"/>
    <w:rsid w:val="0026368F"/>
    <w:rsid w:val="0026371B"/>
    <w:rsid w:val="002639C5"/>
    <w:rsid w:val="00263BEE"/>
    <w:rsid w:val="00263C2A"/>
    <w:rsid w:val="00263CEB"/>
    <w:rsid w:val="00263D9A"/>
    <w:rsid w:val="00263FAF"/>
    <w:rsid w:val="0026418A"/>
    <w:rsid w:val="002646A3"/>
    <w:rsid w:val="002648B0"/>
    <w:rsid w:val="00264B55"/>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DFB"/>
    <w:rsid w:val="00266E6B"/>
    <w:rsid w:val="00266EDF"/>
    <w:rsid w:val="002671BE"/>
    <w:rsid w:val="002671D1"/>
    <w:rsid w:val="00267592"/>
    <w:rsid w:val="00267BFC"/>
    <w:rsid w:val="00267DBA"/>
    <w:rsid w:val="002701A0"/>
    <w:rsid w:val="00270455"/>
    <w:rsid w:val="00270946"/>
    <w:rsid w:val="00270A7C"/>
    <w:rsid w:val="00271117"/>
    <w:rsid w:val="00271179"/>
    <w:rsid w:val="0027121D"/>
    <w:rsid w:val="00271345"/>
    <w:rsid w:val="00271525"/>
    <w:rsid w:val="0027157C"/>
    <w:rsid w:val="002717A3"/>
    <w:rsid w:val="00271A29"/>
    <w:rsid w:val="00271AC2"/>
    <w:rsid w:val="00271D5B"/>
    <w:rsid w:val="00271FAF"/>
    <w:rsid w:val="002722DA"/>
    <w:rsid w:val="00272414"/>
    <w:rsid w:val="002726EB"/>
    <w:rsid w:val="002728ED"/>
    <w:rsid w:val="00272B25"/>
    <w:rsid w:val="00272D97"/>
    <w:rsid w:val="0027382C"/>
    <w:rsid w:val="00273AA1"/>
    <w:rsid w:val="00273C79"/>
    <w:rsid w:val="00273CCD"/>
    <w:rsid w:val="00273D21"/>
    <w:rsid w:val="00273EB1"/>
    <w:rsid w:val="00273FEB"/>
    <w:rsid w:val="00274054"/>
    <w:rsid w:val="00274641"/>
    <w:rsid w:val="0027491E"/>
    <w:rsid w:val="00274AA6"/>
    <w:rsid w:val="00274BDE"/>
    <w:rsid w:val="00274FDD"/>
    <w:rsid w:val="00275037"/>
    <w:rsid w:val="00275261"/>
    <w:rsid w:val="00275303"/>
    <w:rsid w:val="00275625"/>
    <w:rsid w:val="002757AB"/>
    <w:rsid w:val="00275952"/>
    <w:rsid w:val="002761E3"/>
    <w:rsid w:val="0027628C"/>
    <w:rsid w:val="002763EA"/>
    <w:rsid w:val="002764A4"/>
    <w:rsid w:val="0027662B"/>
    <w:rsid w:val="002766C7"/>
    <w:rsid w:val="002768A9"/>
    <w:rsid w:val="00276A24"/>
    <w:rsid w:val="0027729C"/>
    <w:rsid w:val="0027737E"/>
    <w:rsid w:val="00277728"/>
    <w:rsid w:val="00277F18"/>
    <w:rsid w:val="002802E9"/>
    <w:rsid w:val="002802F5"/>
    <w:rsid w:val="00280375"/>
    <w:rsid w:val="00280380"/>
    <w:rsid w:val="00280844"/>
    <w:rsid w:val="00280862"/>
    <w:rsid w:val="0028089D"/>
    <w:rsid w:val="002808CE"/>
    <w:rsid w:val="002808ED"/>
    <w:rsid w:val="0028097E"/>
    <w:rsid w:val="002809A6"/>
    <w:rsid w:val="00280A9B"/>
    <w:rsid w:val="00280C3C"/>
    <w:rsid w:val="00280F7E"/>
    <w:rsid w:val="00281076"/>
    <w:rsid w:val="00281223"/>
    <w:rsid w:val="00281228"/>
    <w:rsid w:val="00281A03"/>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51"/>
    <w:rsid w:val="002876F5"/>
    <w:rsid w:val="0028777E"/>
    <w:rsid w:val="0028792A"/>
    <w:rsid w:val="00287D2A"/>
    <w:rsid w:val="00287D9B"/>
    <w:rsid w:val="00290477"/>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9"/>
    <w:rsid w:val="0029239F"/>
    <w:rsid w:val="002923E4"/>
    <w:rsid w:val="00292409"/>
    <w:rsid w:val="002929C2"/>
    <w:rsid w:val="00292B64"/>
    <w:rsid w:val="00292C9D"/>
    <w:rsid w:val="00292F50"/>
    <w:rsid w:val="00293328"/>
    <w:rsid w:val="002938F2"/>
    <w:rsid w:val="00293ABD"/>
    <w:rsid w:val="00293C61"/>
    <w:rsid w:val="00293CE3"/>
    <w:rsid w:val="00293F4E"/>
    <w:rsid w:val="0029429A"/>
    <w:rsid w:val="002942F5"/>
    <w:rsid w:val="00295422"/>
    <w:rsid w:val="002954A1"/>
    <w:rsid w:val="00295560"/>
    <w:rsid w:val="002955EE"/>
    <w:rsid w:val="002955FE"/>
    <w:rsid w:val="00295757"/>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A0274"/>
    <w:rsid w:val="002A04D2"/>
    <w:rsid w:val="002A06E2"/>
    <w:rsid w:val="002A095F"/>
    <w:rsid w:val="002A0E29"/>
    <w:rsid w:val="002A110B"/>
    <w:rsid w:val="002A16DF"/>
    <w:rsid w:val="002A1AED"/>
    <w:rsid w:val="002A1BAA"/>
    <w:rsid w:val="002A1C8E"/>
    <w:rsid w:val="002A1CAD"/>
    <w:rsid w:val="002A1E89"/>
    <w:rsid w:val="002A22A1"/>
    <w:rsid w:val="002A22A9"/>
    <w:rsid w:val="002A23B1"/>
    <w:rsid w:val="002A2461"/>
    <w:rsid w:val="002A2B70"/>
    <w:rsid w:val="002A2BD0"/>
    <w:rsid w:val="002A33B7"/>
    <w:rsid w:val="002A3907"/>
    <w:rsid w:val="002A3ABA"/>
    <w:rsid w:val="002A3AD2"/>
    <w:rsid w:val="002A3BD5"/>
    <w:rsid w:val="002A3C56"/>
    <w:rsid w:val="002A3FAE"/>
    <w:rsid w:val="002A42C4"/>
    <w:rsid w:val="002A42D0"/>
    <w:rsid w:val="002A44E2"/>
    <w:rsid w:val="002A457B"/>
    <w:rsid w:val="002A45D8"/>
    <w:rsid w:val="002A49F2"/>
    <w:rsid w:val="002A4B57"/>
    <w:rsid w:val="002A4BE7"/>
    <w:rsid w:val="002A4D6F"/>
    <w:rsid w:val="002A4EB0"/>
    <w:rsid w:val="002A5019"/>
    <w:rsid w:val="002A57E1"/>
    <w:rsid w:val="002A5812"/>
    <w:rsid w:val="002A5BD5"/>
    <w:rsid w:val="002A5CAD"/>
    <w:rsid w:val="002A5FAF"/>
    <w:rsid w:val="002A64E7"/>
    <w:rsid w:val="002A6B78"/>
    <w:rsid w:val="002A6D2B"/>
    <w:rsid w:val="002A6FB3"/>
    <w:rsid w:val="002A718A"/>
    <w:rsid w:val="002A7368"/>
    <w:rsid w:val="002A76CA"/>
    <w:rsid w:val="002A79B0"/>
    <w:rsid w:val="002A7FAE"/>
    <w:rsid w:val="002B00EA"/>
    <w:rsid w:val="002B01C7"/>
    <w:rsid w:val="002B0238"/>
    <w:rsid w:val="002B0669"/>
    <w:rsid w:val="002B0694"/>
    <w:rsid w:val="002B0787"/>
    <w:rsid w:val="002B07FC"/>
    <w:rsid w:val="002B0B42"/>
    <w:rsid w:val="002B10F5"/>
    <w:rsid w:val="002B1260"/>
    <w:rsid w:val="002B136F"/>
    <w:rsid w:val="002B1B76"/>
    <w:rsid w:val="002B1BC3"/>
    <w:rsid w:val="002B22D7"/>
    <w:rsid w:val="002B2472"/>
    <w:rsid w:val="002B2998"/>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85A"/>
    <w:rsid w:val="002B6953"/>
    <w:rsid w:val="002B6B19"/>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819"/>
    <w:rsid w:val="002C09D3"/>
    <w:rsid w:val="002C09F5"/>
    <w:rsid w:val="002C0AF7"/>
    <w:rsid w:val="002C0D2D"/>
    <w:rsid w:val="002C0F68"/>
    <w:rsid w:val="002C1224"/>
    <w:rsid w:val="002C1254"/>
    <w:rsid w:val="002C1378"/>
    <w:rsid w:val="002C1515"/>
    <w:rsid w:val="002C1608"/>
    <w:rsid w:val="002C1694"/>
    <w:rsid w:val="002C17FC"/>
    <w:rsid w:val="002C1A69"/>
    <w:rsid w:val="002C1CC5"/>
    <w:rsid w:val="002C1FF8"/>
    <w:rsid w:val="002C22B6"/>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518"/>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649"/>
    <w:rsid w:val="002C774A"/>
    <w:rsid w:val="002C79C6"/>
    <w:rsid w:val="002C7A16"/>
    <w:rsid w:val="002C7A22"/>
    <w:rsid w:val="002C7AAB"/>
    <w:rsid w:val="002D050A"/>
    <w:rsid w:val="002D0691"/>
    <w:rsid w:val="002D06D5"/>
    <w:rsid w:val="002D06D6"/>
    <w:rsid w:val="002D073A"/>
    <w:rsid w:val="002D078F"/>
    <w:rsid w:val="002D08C0"/>
    <w:rsid w:val="002D09A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9F6"/>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664"/>
    <w:rsid w:val="002D6779"/>
    <w:rsid w:val="002D67F3"/>
    <w:rsid w:val="002D68A7"/>
    <w:rsid w:val="002D699A"/>
    <w:rsid w:val="002D6BB6"/>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6C0"/>
    <w:rsid w:val="002E17CF"/>
    <w:rsid w:val="002E17DD"/>
    <w:rsid w:val="002E1B11"/>
    <w:rsid w:val="002E210F"/>
    <w:rsid w:val="002E22E5"/>
    <w:rsid w:val="002E251E"/>
    <w:rsid w:val="002E254A"/>
    <w:rsid w:val="002E2C4F"/>
    <w:rsid w:val="002E365A"/>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554"/>
    <w:rsid w:val="002E7578"/>
    <w:rsid w:val="002E76E2"/>
    <w:rsid w:val="002E78FC"/>
    <w:rsid w:val="002E79C0"/>
    <w:rsid w:val="002E7CF9"/>
    <w:rsid w:val="002E7D5F"/>
    <w:rsid w:val="002E7E43"/>
    <w:rsid w:val="002E7F8A"/>
    <w:rsid w:val="002F025F"/>
    <w:rsid w:val="002F0288"/>
    <w:rsid w:val="002F052A"/>
    <w:rsid w:val="002F055F"/>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CB"/>
    <w:rsid w:val="002F38FF"/>
    <w:rsid w:val="002F3961"/>
    <w:rsid w:val="002F446F"/>
    <w:rsid w:val="002F4476"/>
    <w:rsid w:val="002F456F"/>
    <w:rsid w:val="002F47A6"/>
    <w:rsid w:val="002F48D6"/>
    <w:rsid w:val="002F4AF4"/>
    <w:rsid w:val="002F4C5D"/>
    <w:rsid w:val="002F4CC1"/>
    <w:rsid w:val="002F4CCB"/>
    <w:rsid w:val="002F4CF3"/>
    <w:rsid w:val="002F4E23"/>
    <w:rsid w:val="002F4EC5"/>
    <w:rsid w:val="002F507D"/>
    <w:rsid w:val="002F5A7F"/>
    <w:rsid w:val="002F5B38"/>
    <w:rsid w:val="002F5E47"/>
    <w:rsid w:val="002F5FED"/>
    <w:rsid w:val="002F6093"/>
    <w:rsid w:val="002F6265"/>
    <w:rsid w:val="002F6278"/>
    <w:rsid w:val="002F6830"/>
    <w:rsid w:val="002F68E4"/>
    <w:rsid w:val="002F7065"/>
    <w:rsid w:val="002F733D"/>
    <w:rsid w:val="002F73AF"/>
    <w:rsid w:val="002F7573"/>
    <w:rsid w:val="002F761A"/>
    <w:rsid w:val="002F776A"/>
    <w:rsid w:val="002F77BD"/>
    <w:rsid w:val="002F7BA0"/>
    <w:rsid w:val="002F7BE9"/>
    <w:rsid w:val="002F7CF7"/>
    <w:rsid w:val="002F7E0B"/>
    <w:rsid w:val="00300156"/>
    <w:rsid w:val="0030043B"/>
    <w:rsid w:val="00300591"/>
    <w:rsid w:val="00300765"/>
    <w:rsid w:val="00300C5D"/>
    <w:rsid w:val="0030106E"/>
    <w:rsid w:val="0030112D"/>
    <w:rsid w:val="00301223"/>
    <w:rsid w:val="00301353"/>
    <w:rsid w:val="00301957"/>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87B"/>
    <w:rsid w:val="003049E1"/>
    <w:rsid w:val="00304B8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7168"/>
    <w:rsid w:val="003076C8"/>
    <w:rsid w:val="003076DA"/>
    <w:rsid w:val="00307A63"/>
    <w:rsid w:val="00307BFE"/>
    <w:rsid w:val="00307C54"/>
    <w:rsid w:val="00307C82"/>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296"/>
    <w:rsid w:val="00312301"/>
    <w:rsid w:val="003123AA"/>
    <w:rsid w:val="0031256E"/>
    <w:rsid w:val="00312A62"/>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119"/>
    <w:rsid w:val="003152F9"/>
    <w:rsid w:val="003154CD"/>
    <w:rsid w:val="003155AA"/>
    <w:rsid w:val="00315752"/>
    <w:rsid w:val="00315D43"/>
    <w:rsid w:val="00316426"/>
    <w:rsid w:val="00316464"/>
    <w:rsid w:val="00316AF9"/>
    <w:rsid w:val="00316C69"/>
    <w:rsid w:val="0031741A"/>
    <w:rsid w:val="003175CB"/>
    <w:rsid w:val="00317684"/>
    <w:rsid w:val="003177A0"/>
    <w:rsid w:val="003178FD"/>
    <w:rsid w:val="00317AF2"/>
    <w:rsid w:val="00317BD7"/>
    <w:rsid w:val="00317DEF"/>
    <w:rsid w:val="00317F2E"/>
    <w:rsid w:val="00317F6E"/>
    <w:rsid w:val="0032034B"/>
    <w:rsid w:val="0032067E"/>
    <w:rsid w:val="003207D4"/>
    <w:rsid w:val="0032084E"/>
    <w:rsid w:val="003209A8"/>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17"/>
    <w:rsid w:val="003237CF"/>
    <w:rsid w:val="00323922"/>
    <w:rsid w:val="003239A5"/>
    <w:rsid w:val="00323A3C"/>
    <w:rsid w:val="00323D47"/>
    <w:rsid w:val="00323DD3"/>
    <w:rsid w:val="0032441E"/>
    <w:rsid w:val="003257CB"/>
    <w:rsid w:val="00325E81"/>
    <w:rsid w:val="0032602D"/>
    <w:rsid w:val="003261E7"/>
    <w:rsid w:val="00326292"/>
    <w:rsid w:val="003266C9"/>
    <w:rsid w:val="00326BF9"/>
    <w:rsid w:val="00326D1B"/>
    <w:rsid w:val="00327290"/>
    <w:rsid w:val="003273BC"/>
    <w:rsid w:val="00327424"/>
    <w:rsid w:val="0032781A"/>
    <w:rsid w:val="003278F0"/>
    <w:rsid w:val="0032794C"/>
    <w:rsid w:val="00327BA1"/>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CB"/>
    <w:rsid w:val="003324D7"/>
    <w:rsid w:val="003329F5"/>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F9C"/>
    <w:rsid w:val="0034017F"/>
    <w:rsid w:val="0034028C"/>
    <w:rsid w:val="00340683"/>
    <w:rsid w:val="003407C3"/>
    <w:rsid w:val="0034089D"/>
    <w:rsid w:val="00340AFC"/>
    <w:rsid w:val="00341731"/>
    <w:rsid w:val="003417BB"/>
    <w:rsid w:val="0034180F"/>
    <w:rsid w:val="00341870"/>
    <w:rsid w:val="00342196"/>
    <w:rsid w:val="003421A8"/>
    <w:rsid w:val="0034220E"/>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2DA"/>
    <w:rsid w:val="003453CD"/>
    <w:rsid w:val="0034573D"/>
    <w:rsid w:val="00345B00"/>
    <w:rsid w:val="00345C74"/>
    <w:rsid w:val="00345EBD"/>
    <w:rsid w:val="00345FCD"/>
    <w:rsid w:val="0034602B"/>
    <w:rsid w:val="003461B2"/>
    <w:rsid w:val="0034640B"/>
    <w:rsid w:val="003468A8"/>
    <w:rsid w:val="00346C9B"/>
    <w:rsid w:val="00346CFA"/>
    <w:rsid w:val="0034702A"/>
    <w:rsid w:val="00347253"/>
    <w:rsid w:val="0034738C"/>
    <w:rsid w:val="003478CD"/>
    <w:rsid w:val="00347B40"/>
    <w:rsid w:val="00347B6D"/>
    <w:rsid w:val="00347F3F"/>
    <w:rsid w:val="00347FCD"/>
    <w:rsid w:val="00347FDF"/>
    <w:rsid w:val="003500EB"/>
    <w:rsid w:val="003501FE"/>
    <w:rsid w:val="003503D6"/>
    <w:rsid w:val="003507F1"/>
    <w:rsid w:val="00350864"/>
    <w:rsid w:val="00350BB9"/>
    <w:rsid w:val="00350EAA"/>
    <w:rsid w:val="0035104A"/>
    <w:rsid w:val="00351265"/>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03"/>
    <w:rsid w:val="003543CC"/>
    <w:rsid w:val="003543FD"/>
    <w:rsid w:val="0035443A"/>
    <w:rsid w:val="00354550"/>
    <w:rsid w:val="0035477A"/>
    <w:rsid w:val="00354B0C"/>
    <w:rsid w:val="00354C81"/>
    <w:rsid w:val="0035505D"/>
    <w:rsid w:val="003551D2"/>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1C"/>
    <w:rsid w:val="00360F55"/>
    <w:rsid w:val="003611D5"/>
    <w:rsid w:val="0036140F"/>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7DD"/>
    <w:rsid w:val="00364D80"/>
    <w:rsid w:val="00364DD8"/>
    <w:rsid w:val="0036569E"/>
    <w:rsid w:val="00365A53"/>
    <w:rsid w:val="00365AED"/>
    <w:rsid w:val="00365FDC"/>
    <w:rsid w:val="00365FFC"/>
    <w:rsid w:val="00366097"/>
    <w:rsid w:val="003662E0"/>
    <w:rsid w:val="00366435"/>
    <w:rsid w:val="00366BEF"/>
    <w:rsid w:val="00366F97"/>
    <w:rsid w:val="00367352"/>
    <w:rsid w:val="00367491"/>
    <w:rsid w:val="00367A50"/>
    <w:rsid w:val="00367E11"/>
    <w:rsid w:val="00367F1A"/>
    <w:rsid w:val="0037002C"/>
    <w:rsid w:val="00370BFF"/>
    <w:rsid w:val="00370D35"/>
    <w:rsid w:val="00370D82"/>
    <w:rsid w:val="00370DF5"/>
    <w:rsid w:val="003711AF"/>
    <w:rsid w:val="0037128E"/>
    <w:rsid w:val="00371656"/>
    <w:rsid w:val="00371680"/>
    <w:rsid w:val="00371881"/>
    <w:rsid w:val="003719D6"/>
    <w:rsid w:val="00371B8C"/>
    <w:rsid w:val="00371BE2"/>
    <w:rsid w:val="00372114"/>
    <w:rsid w:val="003721FB"/>
    <w:rsid w:val="003723CE"/>
    <w:rsid w:val="003727D1"/>
    <w:rsid w:val="003727F5"/>
    <w:rsid w:val="00372A7B"/>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40F"/>
    <w:rsid w:val="003755B1"/>
    <w:rsid w:val="003755B8"/>
    <w:rsid w:val="003762D0"/>
    <w:rsid w:val="00376573"/>
    <w:rsid w:val="003766FD"/>
    <w:rsid w:val="00376765"/>
    <w:rsid w:val="003767BB"/>
    <w:rsid w:val="003769BD"/>
    <w:rsid w:val="0037711F"/>
    <w:rsid w:val="003771A5"/>
    <w:rsid w:val="00377325"/>
    <w:rsid w:val="00377417"/>
    <w:rsid w:val="0037786D"/>
    <w:rsid w:val="00377CDF"/>
    <w:rsid w:val="00380140"/>
    <w:rsid w:val="00380335"/>
    <w:rsid w:val="003803CF"/>
    <w:rsid w:val="003805F8"/>
    <w:rsid w:val="003806CD"/>
    <w:rsid w:val="00380D7F"/>
    <w:rsid w:val="003812E9"/>
    <w:rsid w:val="00381734"/>
    <w:rsid w:val="003817C3"/>
    <w:rsid w:val="003817DA"/>
    <w:rsid w:val="00381B6C"/>
    <w:rsid w:val="00381CCA"/>
    <w:rsid w:val="00382437"/>
    <w:rsid w:val="00382508"/>
    <w:rsid w:val="0038251D"/>
    <w:rsid w:val="00382569"/>
    <w:rsid w:val="00382699"/>
    <w:rsid w:val="0038292E"/>
    <w:rsid w:val="00382C54"/>
    <w:rsid w:val="00382F03"/>
    <w:rsid w:val="00382FB6"/>
    <w:rsid w:val="00383075"/>
    <w:rsid w:val="003830C5"/>
    <w:rsid w:val="0038319D"/>
    <w:rsid w:val="0038335C"/>
    <w:rsid w:val="003835FA"/>
    <w:rsid w:val="003836D0"/>
    <w:rsid w:val="003837A6"/>
    <w:rsid w:val="00384243"/>
    <w:rsid w:val="00384268"/>
    <w:rsid w:val="003846B2"/>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C9F"/>
    <w:rsid w:val="00390D20"/>
    <w:rsid w:val="00391100"/>
    <w:rsid w:val="00391288"/>
    <w:rsid w:val="0039133B"/>
    <w:rsid w:val="003914BF"/>
    <w:rsid w:val="003916D3"/>
    <w:rsid w:val="003919B8"/>
    <w:rsid w:val="00391B0B"/>
    <w:rsid w:val="00391D58"/>
    <w:rsid w:val="00391DEB"/>
    <w:rsid w:val="00392090"/>
    <w:rsid w:val="00392313"/>
    <w:rsid w:val="0039234B"/>
    <w:rsid w:val="003925C9"/>
    <w:rsid w:val="003925E4"/>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A17"/>
    <w:rsid w:val="00394E6C"/>
    <w:rsid w:val="00395005"/>
    <w:rsid w:val="0039506A"/>
    <w:rsid w:val="0039511F"/>
    <w:rsid w:val="0039529D"/>
    <w:rsid w:val="00395308"/>
    <w:rsid w:val="003957D6"/>
    <w:rsid w:val="00395898"/>
    <w:rsid w:val="00395945"/>
    <w:rsid w:val="003959CC"/>
    <w:rsid w:val="00395D00"/>
    <w:rsid w:val="00395EE4"/>
    <w:rsid w:val="0039605F"/>
    <w:rsid w:val="003962D4"/>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1441"/>
    <w:rsid w:val="003A1B0B"/>
    <w:rsid w:val="003A1B3F"/>
    <w:rsid w:val="003A1BD2"/>
    <w:rsid w:val="003A1BE0"/>
    <w:rsid w:val="003A1DA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64"/>
    <w:rsid w:val="003A6481"/>
    <w:rsid w:val="003A64D1"/>
    <w:rsid w:val="003A6516"/>
    <w:rsid w:val="003A65BE"/>
    <w:rsid w:val="003A69ED"/>
    <w:rsid w:val="003A6C34"/>
    <w:rsid w:val="003A6C52"/>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23"/>
    <w:rsid w:val="003B14F5"/>
    <w:rsid w:val="003B16D6"/>
    <w:rsid w:val="003B1813"/>
    <w:rsid w:val="003B194A"/>
    <w:rsid w:val="003B1B84"/>
    <w:rsid w:val="003B1D53"/>
    <w:rsid w:val="003B227F"/>
    <w:rsid w:val="003B2738"/>
    <w:rsid w:val="003B2740"/>
    <w:rsid w:val="003B27DC"/>
    <w:rsid w:val="003B2BE6"/>
    <w:rsid w:val="003B2F65"/>
    <w:rsid w:val="003B3183"/>
    <w:rsid w:val="003B32D1"/>
    <w:rsid w:val="003B3431"/>
    <w:rsid w:val="003B361E"/>
    <w:rsid w:val="003B3977"/>
    <w:rsid w:val="003B3DA2"/>
    <w:rsid w:val="003B4058"/>
    <w:rsid w:val="003B41A3"/>
    <w:rsid w:val="003B432A"/>
    <w:rsid w:val="003B46B5"/>
    <w:rsid w:val="003B4706"/>
    <w:rsid w:val="003B4917"/>
    <w:rsid w:val="003B4925"/>
    <w:rsid w:val="003B4F87"/>
    <w:rsid w:val="003B50F7"/>
    <w:rsid w:val="003B5346"/>
    <w:rsid w:val="003B57FE"/>
    <w:rsid w:val="003B5A4E"/>
    <w:rsid w:val="003B6223"/>
    <w:rsid w:val="003B62CD"/>
    <w:rsid w:val="003B6572"/>
    <w:rsid w:val="003B6614"/>
    <w:rsid w:val="003B66BE"/>
    <w:rsid w:val="003B6CEE"/>
    <w:rsid w:val="003B6D43"/>
    <w:rsid w:val="003B6D8C"/>
    <w:rsid w:val="003B6E69"/>
    <w:rsid w:val="003B6FC1"/>
    <w:rsid w:val="003B706F"/>
    <w:rsid w:val="003B727C"/>
    <w:rsid w:val="003B74B1"/>
    <w:rsid w:val="003B76AB"/>
    <w:rsid w:val="003B7788"/>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B12"/>
    <w:rsid w:val="003C1C12"/>
    <w:rsid w:val="003C1E5C"/>
    <w:rsid w:val="003C204D"/>
    <w:rsid w:val="003C228A"/>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907"/>
    <w:rsid w:val="003C6936"/>
    <w:rsid w:val="003C6CAF"/>
    <w:rsid w:val="003C6FA3"/>
    <w:rsid w:val="003C71FE"/>
    <w:rsid w:val="003C72D1"/>
    <w:rsid w:val="003C772C"/>
    <w:rsid w:val="003C7764"/>
    <w:rsid w:val="003C7ED7"/>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65"/>
    <w:rsid w:val="003D68BB"/>
    <w:rsid w:val="003D6BB1"/>
    <w:rsid w:val="003D6E9F"/>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E65"/>
    <w:rsid w:val="003E1079"/>
    <w:rsid w:val="003E138E"/>
    <w:rsid w:val="003E1398"/>
    <w:rsid w:val="003E163A"/>
    <w:rsid w:val="003E16A6"/>
    <w:rsid w:val="003E16AF"/>
    <w:rsid w:val="003E16E0"/>
    <w:rsid w:val="003E1C53"/>
    <w:rsid w:val="003E1FAC"/>
    <w:rsid w:val="003E20C7"/>
    <w:rsid w:val="003E20E4"/>
    <w:rsid w:val="003E2551"/>
    <w:rsid w:val="003E2975"/>
    <w:rsid w:val="003E2DE1"/>
    <w:rsid w:val="003E334A"/>
    <w:rsid w:val="003E3580"/>
    <w:rsid w:val="003E3A83"/>
    <w:rsid w:val="003E3B92"/>
    <w:rsid w:val="003E41A6"/>
    <w:rsid w:val="003E41E1"/>
    <w:rsid w:val="003E466A"/>
    <w:rsid w:val="003E46F2"/>
    <w:rsid w:val="003E4905"/>
    <w:rsid w:val="003E4B23"/>
    <w:rsid w:val="003E534C"/>
    <w:rsid w:val="003E5385"/>
    <w:rsid w:val="003E56EF"/>
    <w:rsid w:val="003E5948"/>
    <w:rsid w:val="003E5A23"/>
    <w:rsid w:val="003E5C71"/>
    <w:rsid w:val="003E5C9D"/>
    <w:rsid w:val="003E5D89"/>
    <w:rsid w:val="003E5E27"/>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D8E"/>
    <w:rsid w:val="003F3F98"/>
    <w:rsid w:val="003F43E2"/>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6441"/>
    <w:rsid w:val="003F6648"/>
    <w:rsid w:val="003F66B3"/>
    <w:rsid w:val="003F6750"/>
    <w:rsid w:val="003F6809"/>
    <w:rsid w:val="003F6C92"/>
    <w:rsid w:val="003F6ED2"/>
    <w:rsid w:val="003F71A6"/>
    <w:rsid w:val="003F76BC"/>
    <w:rsid w:val="003F773D"/>
    <w:rsid w:val="003F77B5"/>
    <w:rsid w:val="003F7B62"/>
    <w:rsid w:val="003F7C01"/>
    <w:rsid w:val="003F7C3A"/>
    <w:rsid w:val="0040036A"/>
    <w:rsid w:val="004004E9"/>
    <w:rsid w:val="0040065C"/>
    <w:rsid w:val="00400744"/>
    <w:rsid w:val="004008D5"/>
    <w:rsid w:val="00400C31"/>
    <w:rsid w:val="00400CFB"/>
    <w:rsid w:val="00401337"/>
    <w:rsid w:val="00401356"/>
    <w:rsid w:val="00401756"/>
    <w:rsid w:val="004017A3"/>
    <w:rsid w:val="00401AF1"/>
    <w:rsid w:val="00401B53"/>
    <w:rsid w:val="0040267E"/>
    <w:rsid w:val="00402CA5"/>
    <w:rsid w:val="00403020"/>
    <w:rsid w:val="004034C8"/>
    <w:rsid w:val="00403540"/>
    <w:rsid w:val="00403567"/>
    <w:rsid w:val="00403657"/>
    <w:rsid w:val="0040386F"/>
    <w:rsid w:val="00403C1D"/>
    <w:rsid w:val="00403E6E"/>
    <w:rsid w:val="00403F6B"/>
    <w:rsid w:val="00404319"/>
    <w:rsid w:val="004045E1"/>
    <w:rsid w:val="00404B8E"/>
    <w:rsid w:val="00404D63"/>
    <w:rsid w:val="00405020"/>
    <w:rsid w:val="00405154"/>
    <w:rsid w:val="0040545F"/>
    <w:rsid w:val="004059D1"/>
    <w:rsid w:val="00405C4D"/>
    <w:rsid w:val="00405E3B"/>
    <w:rsid w:val="00405E94"/>
    <w:rsid w:val="00405FC6"/>
    <w:rsid w:val="004064AC"/>
    <w:rsid w:val="004065E5"/>
    <w:rsid w:val="00406A66"/>
    <w:rsid w:val="00406C82"/>
    <w:rsid w:val="00406D0F"/>
    <w:rsid w:val="00406D72"/>
    <w:rsid w:val="0040734D"/>
    <w:rsid w:val="004074AB"/>
    <w:rsid w:val="00407AFE"/>
    <w:rsid w:val="00407B38"/>
    <w:rsid w:val="004102DC"/>
    <w:rsid w:val="00410314"/>
    <w:rsid w:val="004103A7"/>
    <w:rsid w:val="0041126A"/>
    <w:rsid w:val="0041160C"/>
    <w:rsid w:val="00411754"/>
    <w:rsid w:val="004117A5"/>
    <w:rsid w:val="004119BF"/>
    <w:rsid w:val="00411D7A"/>
    <w:rsid w:val="0041208C"/>
    <w:rsid w:val="00412628"/>
    <w:rsid w:val="0041263C"/>
    <w:rsid w:val="0041266E"/>
    <w:rsid w:val="004126C7"/>
    <w:rsid w:val="004129A7"/>
    <w:rsid w:val="00412A5D"/>
    <w:rsid w:val="00412FAD"/>
    <w:rsid w:val="00412FDE"/>
    <w:rsid w:val="00413096"/>
    <w:rsid w:val="0041344F"/>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3"/>
    <w:rsid w:val="004152FC"/>
    <w:rsid w:val="004154C1"/>
    <w:rsid w:val="00415D92"/>
    <w:rsid w:val="00415DAE"/>
    <w:rsid w:val="00415E27"/>
    <w:rsid w:val="0041611C"/>
    <w:rsid w:val="004161C9"/>
    <w:rsid w:val="00416204"/>
    <w:rsid w:val="004163AC"/>
    <w:rsid w:val="004165F2"/>
    <w:rsid w:val="00416625"/>
    <w:rsid w:val="0041678A"/>
    <w:rsid w:val="004167EA"/>
    <w:rsid w:val="004169D3"/>
    <w:rsid w:val="00416BCC"/>
    <w:rsid w:val="00416DB9"/>
    <w:rsid w:val="00416EA4"/>
    <w:rsid w:val="00416ED9"/>
    <w:rsid w:val="00417AD0"/>
    <w:rsid w:val="00417FBC"/>
    <w:rsid w:val="004201DC"/>
    <w:rsid w:val="0042035D"/>
    <w:rsid w:val="004209B9"/>
    <w:rsid w:val="00420A58"/>
    <w:rsid w:val="00420BAB"/>
    <w:rsid w:val="00420C43"/>
    <w:rsid w:val="00421071"/>
    <w:rsid w:val="004213C1"/>
    <w:rsid w:val="004213CE"/>
    <w:rsid w:val="004213DA"/>
    <w:rsid w:val="00421C0A"/>
    <w:rsid w:val="00421F83"/>
    <w:rsid w:val="004223DF"/>
    <w:rsid w:val="00422A68"/>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DD7"/>
    <w:rsid w:val="00427F70"/>
    <w:rsid w:val="00430092"/>
    <w:rsid w:val="004300E5"/>
    <w:rsid w:val="00430142"/>
    <w:rsid w:val="004307C9"/>
    <w:rsid w:val="0043091F"/>
    <w:rsid w:val="00430AA9"/>
    <w:rsid w:val="00430C29"/>
    <w:rsid w:val="00430C98"/>
    <w:rsid w:val="00430FAE"/>
    <w:rsid w:val="004313E7"/>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250"/>
    <w:rsid w:val="004334B1"/>
    <w:rsid w:val="004339DA"/>
    <w:rsid w:val="00433A23"/>
    <w:rsid w:val="00433E00"/>
    <w:rsid w:val="00433EA4"/>
    <w:rsid w:val="00434464"/>
    <w:rsid w:val="004345C3"/>
    <w:rsid w:val="004347C7"/>
    <w:rsid w:val="004348BC"/>
    <w:rsid w:val="004348BF"/>
    <w:rsid w:val="00435141"/>
    <w:rsid w:val="00435604"/>
    <w:rsid w:val="00435624"/>
    <w:rsid w:val="004356BB"/>
    <w:rsid w:val="0043579B"/>
    <w:rsid w:val="00435851"/>
    <w:rsid w:val="00435AE3"/>
    <w:rsid w:val="00435BF4"/>
    <w:rsid w:val="00435EA0"/>
    <w:rsid w:val="00435FBE"/>
    <w:rsid w:val="004364FB"/>
    <w:rsid w:val="0043652D"/>
    <w:rsid w:val="004369DC"/>
    <w:rsid w:val="00436FB9"/>
    <w:rsid w:val="0043700F"/>
    <w:rsid w:val="00437348"/>
    <w:rsid w:val="00437396"/>
    <w:rsid w:val="004376F5"/>
    <w:rsid w:val="00437B11"/>
    <w:rsid w:val="00437CDA"/>
    <w:rsid w:val="00437CE5"/>
    <w:rsid w:val="00437D87"/>
    <w:rsid w:val="00437F16"/>
    <w:rsid w:val="00440408"/>
    <w:rsid w:val="00440430"/>
    <w:rsid w:val="004404BE"/>
    <w:rsid w:val="004406A2"/>
    <w:rsid w:val="004406E6"/>
    <w:rsid w:val="00440839"/>
    <w:rsid w:val="00441029"/>
    <w:rsid w:val="004410CA"/>
    <w:rsid w:val="00441163"/>
    <w:rsid w:val="004413F4"/>
    <w:rsid w:val="004418F2"/>
    <w:rsid w:val="00441D12"/>
    <w:rsid w:val="00441F40"/>
    <w:rsid w:val="004423EC"/>
    <w:rsid w:val="00442400"/>
    <w:rsid w:val="00442597"/>
    <w:rsid w:val="004426D1"/>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961"/>
    <w:rsid w:val="00445B35"/>
    <w:rsid w:val="0044612C"/>
    <w:rsid w:val="004463B0"/>
    <w:rsid w:val="0044675D"/>
    <w:rsid w:val="004467E3"/>
    <w:rsid w:val="00446870"/>
    <w:rsid w:val="00446B26"/>
    <w:rsid w:val="00446DFA"/>
    <w:rsid w:val="00446EAC"/>
    <w:rsid w:val="0044717B"/>
    <w:rsid w:val="00447CFC"/>
    <w:rsid w:val="00450175"/>
    <w:rsid w:val="0045021E"/>
    <w:rsid w:val="0045061B"/>
    <w:rsid w:val="0045075C"/>
    <w:rsid w:val="004507BE"/>
    <w:rsid w:val="00450D13"/>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A3A"/>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691"/>
    <w:rsid w:val="00460855"/>
    <w:rsid w:val="00460877"/>
    <w:rsid w:val="0046087C"/>
    <w:rsid w:val="004608D3"/>
    <w:rsid w:val="00460D5D"/>
    <w:rsid w:val="00461364"/>
    <w:rsid w:val="00461668"/>
    <w:rsid w:val="00461921"/>
    <w:rsid w:val="00461D85"/>
    <w:rsid w:val="0046239B"/>
    <w:rsid w:val="004627D6"/>
    <w:rsid w:val="004628E0"/>
    <w:rsid w:val="00462A04"/>
    <w:rsid w:val="00462E45"/>
    <w:rsid w:val="004630A4"/>
    <w:rsid w:val="004630AB"/>
    <w:rsid w:val="0046350F"/>
    <w:rsid w:val="004635BD"/>
    <w:rsid w:val="00463736"/>
    <w:rsid w:val="00463A16"/>
    <w:rsid w:val="00463AF1"/>
    <w:rsid w:val="0046446D"/>
    <w:rsid w:val="004646C3"/>
    <w:rsid w:val="00464C7A"/>
    <w:rsid w:val="00465373"/>
    <w:rsid w:val="00465C4D"/>
    <w:rsid w:val="00465E00"/>
    <w:rsid w:val="00465E4A"/>
    <w:rsid w:val="00465E8A"/>
    <w:rsid w:val="00465FE1"/>
    <w:rsid w:val="0046603F"/>
    <w:rsid w:val="00466268"/>
    <w:rsid w:val="00466693"/>
    <w:rsid w:val="00466809"/>
    <w:rsid w:val="00466C97"/>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72A"/>
    <w:rsid w:val="00472995"/>
    <w:rsid w:val="00472D2C"/>
    <w:rsid w:val="00473169"/>
    <w:rsid w:val="004732B8"/>
    <w:rsid w:val="0047335C"/>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9EF"/>
    <w:rsid w:val="00477AFC"/>
    <w:rsid w:val="00477C2D"/>
    <w:rsid w:val="00477D6D"/>
    <w:rsid w:val="004801A9"/>
    <w:rsid w:val="00480418"/>
    <w:rsid w:val="004804F9"/>
    <w:rsid w:val="0048053B"/>
    <w:rsid w:val="00480A2A"/>
    <w:rsid w:val="00480BFA"/>
    <w:rsid w:val="00480C41"/>
    <w:rsid w:val="00480DD5"/>
    <w:rsid w:val="00481354"/>
    <w:rsid w:val="0048152B"/>
    <w:rsid w:val="00481873"/>
    <w:rsid w:val="00481C0D"/>
    <w:rsid w:val="00481D96"/>
    <w:rsid w:val="00481F91"/>
    <w:rsid w:val="00481FB9"/>
    <w:rsid w:val="004824DE"/>
    <w:rsid w:val="004825FF"/>
    <w:rsid w:val="004826F0"/>
    <w:rsid w:val="00482773"/>
    <w:rsid w:val="00482AA0"/>
    <w:rsid w:val="00482BA1"/>
    <w:rsid w:val="00482BD2"/>
    <w:rsid w:val="00482D0D"/>
    <w:rsid w:val="0048310E"/>
    <w:rsid w:val="00483579"/>
    <w:rsid w:val="00483752"/>
    <w:rsid w:val="004837A8"/>
    <w:rsid w:val="00483805"/>
    <w:rsid w:val="004838D3"/>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F31"/>
    <w:rsid w:val="0048604C"/>
    <w:rsid w:val="004866B4"/>
    <w:rsid w:val="004867CF"/>
    <w:rsid w:val="00486882"/>
    <w:rsid w:val="00486923"/>
    <w:rsid w:val="00486B8E"/>
    <w:rsid w:val="00486D6C"/>
    <w:rsid w:val="004871BF"/>
    <w:rsid w:val="004876A1"/>
    <w:rsid w:val="00487C92"/>
    <w:rsid w:val="0049000E"/>
    <w:rsid w:val="004900BE"/>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B8C"/>
    <w:rsid w:val="00497BFD"/>
    <w:rsid w:val="004A0233"/>
    <w:rsid w:val="004A04A7"/>
    <w:rsid w:val="004A0D00"/>
    <w:rsid w:val="004A10FE"/>
    <w:rsid w:val="004A150D"/>
    <w:rsid w:val="004A1629"/>
    <w:rsid w:val="004A1AF7"/>
    <w:rsid w:val="004A2238"/>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4EE5"/>
    <w:rsid w:val="004A5031"/>
    <w:rsid w:val="004A50BC"/>
    <w:rsid w:val="004A5340"/>
    <w:rsid w:val="004A5363"/>
    <w:rsid w:val="004A5760"/>
    <w:rsid w:val="004A5EBD"/>
    <w:rsid w:val="004A6580"/>
    <w:rsid w:val="004A65CD"/>
    <w:rsid w:val="004A697A"/>
    <w:rsid w:val="004A6C76"/>
    <w:rsid w:val="004A6CFD"/>
    <w:rsid w:val="004A6D86"/>
    <w:rsid w:val="004A736A"/>
    <w:rsid w:val="004A7AC7"/>
    <w:rsid w:val="004A7C7D"/>
    <w:rsid w:val="004A7CBD"/>
    <w:rsid w:val="004A7DCA"/>
    <w:rsid w:val="004A7EAF"/>
    <w:rsid w:val="004B00DE"/>
    <w:rsid w:val="004B053F"/>
    <w:rsid w:val="004B0B92"/>
    <w:rsid w:val="004B0E42"/>
    <w:rsid w:val="004B0F94"/>
    <w:rsid w:val="004B13FE"/>
    <w:rsid w:val="004B18E9"/>
    <w:rsid w:val="004B1B1D"/>
    <w:rsid w:val="004B1B97"/>
    <w:rsid w:val="004B1E66"/>
    <w:rsid w:val="004B1FE6"/>
    <w:rsid w:val="004B23E0"/>
    <w:rsid w:val="004B2409"/>
    <w:rsid w:val="004B251B"/>
    <w:rsid w:val="004B262A"/>
    <w:rsid w:val="004B27F6"/>
    <w:rsid w:val="004B296B"/>
    <w:rsid w:val="004B2BF8"/>
    <w:rsid w:val="004B2E3C"/>
    <w:rsid w:val="004B2FC3"/>
    <w:rsid w:val="004B3124"/>
    <w:rsid w:val="004B31D0"/>
    <w:rsid w:val="004B4069"/>
    <w:rsid w:val="004B40EF"/>
    <w:rsid w:val="004B4230"/>
    <w:rsid w:val="004B47C6"/>
    <w:rsid w:val="004B4A00"/>
    <w:rsid w:val="004B4D09"/>
    <w:rsid w:val="004B4D1A"/>
    <w:rsid w:val="004B54C1"/>
    <w:rsid w:val="004B54E5"/>
    <w:rsid w:val="004B55D9"/>
    <w:rsid w:val="004B579A"/>
    <w:rsid w:val="004B57D4"/>
    <w:rsid w:val="004B5B0A"/>
    <w:rsid w:val="004B5B10"/>
    <w:rsid w:val="004B5D95"/>
    <w:rsid w:val="004B62B4"/>
    <w:rsid w:val="004B62B7"/>
    <w:rsid w:val="004B6516"/>
    <w:rsid w:val="004B65DA"/>
    <w:rsid w:val="004B68B9"/>
    <w:rsid w:val="004B6B82"/>
    <w:rsid w:val="004B72E5"/>
    <w:rsid w:val="004B733E"/>
    <w:rsid w:val="004B7399"/>
    <w:rsid w:val="004B74BF"/>
    <w:rsid w:val="004B74C2"/>
    <w:rsid w:val="004B76CE"/>
    <w:rsid w:val="004B7AC0"/>
    <w:rsid w:val="004B7CBD"/>
    <w:rsid w:val="004B7E27"/>
    <w:rsid w:val="004C0000"/>
    <w:rsid w:val="004C002F"/>
    <w:rsid w:val="004C015A"/>
    <w:rsid w:val="004C01F6"/>
    <w:rsid w:val="004C036D"/>
    <w:rsid w:val="004C04B0"/>
    <w:rsid w:val="004C066C"/>
    <w:rsid w:val="004C0725"/>
    <w:rsid w:val="004C0A54"/>
    <w:rsid w:val="004C0A9B"/>
    <w:rsid w:val="004C1884"/>
    <w:rsid w:val="004C197F"/>
    <w:rsid w:val="004C1A60"/>
    <w:rsid w:val="004C21B8"/>
    <w:rsid w:val="004C2A69"/>
    <w:rsid w:val="004C2D16"/>
    <w:rsid w:val="004C2D30"/>
    <w:rsid w:val="004C3004"/>
    <w:rsid w:val="004C31F3"/>
    <w:rsid w:val="004C325D"/>
    <w:rsid w:val="004C32EB"/>
    <w:rsid w:val="004C33A1"/>
    <w:rsid w:val="004C33F3"/>
    <w:rsid w:val="004C35DF"/>
    <w:rsid w:val="004C3C89"/>
    <w:rsid w:val="004C3E5F"/>
    <w:rsid w:val="004C3E80"/>
    <w:rsid w:val="004C3EFA"/>
    <w:rsid w:val="004C40CC"/>
    <w:rsid w:val="004C438D"/>
    <w:rsid w:val="004C4422"/>
    <w:rsid w:val="004C4563"/>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F7"/>
    <w:rsid w:val="004D110B"/>
    <w:rsid w:val="004D1346"/>
    <w:rsid w:val="004D1593"/>
    <w:rsid w:val="004D169E"/>
    <w:rsid w:val="004D1800"/>
    <w:rsid w:val="004D18C8"/>
    <w:rsid w:val="004D1A15"/>
    <w:rsid w:val="004D1C89"/>
    <w:rsid w:val="004D1D7A"/>
    <w:rsid w:val="004D1DB0"/>
    <w:rsid w:val="004D1F61"/>
    <w:rsid w:val="004D2300"/>
    <w:rsid w:val="004D23F8"/>
    <w:rsid w:val="004D282B"/>
    <w:rsid w:val="004D2866"/>
    <w:rsid w:val="004D2ECC"/>
    <w:rsid w:val="004D2FA0"/>
    <w:rsid w:val="004D32F3"/>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1FE"/>
    <w:rsid w:val="004D581D"/>
    <w:rsid w:val="004D6300"/>
    <w:rsid w:val="004D64E5"/>
    <w:rsid w:val="004D6787"/>
    <w:rsid w:val="004D73D2"/>
    <w:rsid w:val="004D76B4"/>
    <w:rsid w:val="004D791F"/>
    <w:rsid w:val="004D7CD7"/>
    <w:rsid w:val="004D7E2D"/>
    <w:rsid w:val="004E0261"/>
    <w:rsid w:val="004E03F5"/>
    <w:rsid w:val="004E082E"/>
    <w:rsid w:val="004E0B51"/>
    <w:rsid w:val="004E0CF7"/>
    <w:rsid w:val="004E0FBE"/>
    <w:rsid w:val="004E0FF1"/>
    <w:rsid w:val="004E115A"/>
    <w:rsid w:val="004E124A"/>
    <w:rsid w:val="004E13A2"/>
    <w:rsid w:val="004E1489"/>
    <w:rsid w:val="004E177B"/>
    <w:rsid w:val="004E2010"/>
    <w:rsid w:val="004E21C6"/>
    <w:rsid w:val="004E2306"/>
    <w:rsid w:val="004E2315"/>
    <w:rsid w:val="004E2474"/>
    <w:rsid w:val="004E2ABC"/>
    <w:rsid w:val="004E2BDF"/>
    <w:rsid w:val="004E2CD1"/>
    <w:rsid w:val="004E2DDB"/>
    <w:rsid w:val="004E2EEE"/>
    <w:rsid w:val="004E32EF"/>
    <w:rsid w:val="004E352D"/>
    <w:rsid w:val="004E3753"/>
    <w:rsid w:val="004E38EB"/>
    <w:rsid w:val="004E3C9F"/>
    <w:rsid w:val="004E3DDD"/>
    <w:rsid w:val="004E40AF"/>
    <w:rsid w:val="004E4320"/>
    <w:rsid w:val="004E4385"/>
    <w:rsid w:val="004E451E"/>
    <w:rsid w:val="004E4845"/>
    <w:rsid w:val="004E4A70"/>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7364"/>
    <w:rsid w:val="004E767E"/>
    <w:rsid w:val="004E7704"/>
    <w:rsid w:val="004E7752"/>
    <w:rsid w:val="004E7A5B"/>
    <w:rsid w:val="004E7B7C"/>
    <w:rsid w:val="004E7CB4"/>
    <w:rsid w:val="004E7CFE"/>
    <w:rsid w:val="004E7FB7"/>
    <w:rsid w:val="004F02CD"/>
    <w:rsid w:val="004F0439"/>
    <w:rsid w:val="004F04DA"/>
    <w:rsid w:val="004F0564"/>
    <w:rsid w:val="004F0889"/>
    <w:rsid w:val="004F0B10"/>
    <w:rsid w:val="004F1063"/>
    <w:rsid w:val="004F1099"/>
    <w:rsid w:val="004F15F0"/>
    <w:rsid w:val="004F1797"/>
    <w:rsid w:val="004F1937"/>
    <w:rsid w:val="004F1AA2"/>
    <w:rsid w:val="004F1BD0"/>
    <w:rsid w:val="004F20B4"/>
    <w:rsid w:val="004F22DC"/>
    <w:rsid w:val="004F25F4"/>
    <w:rsid w:val="004F2B53"/>
    <w:rsid w:val="004F2E22"/>
    <w:rsid w:val="004F2EF2"/>
    <w:rsid w:val="004F3085"/>
    <w:rsid w:val="004F3248"/>
    <w:rsid w:val="004F3626"/>
    <w:rsid w:val="004F3639"/>
    <w:rsid w:val="004F38A8"/>
    <w:rsid w:val="004F422C"/>
    <w:rsid w:val="004F45ED"/>
    <w:rsid w:val="004F48E8"/>
    <w:rsid w:val="004F4B72"/>
    <w:rsid w:val="004F592B"/>
    <w:rsid w:val="004F5F62"/>
    <w:rsid w:val="004F6078"/>
    <w:rsid w:val="004F6532"/>
    <w:rsid w:val="004F671D"/>
    <w:rsid w:val="004F6759"/>
    <w:rsid w:val="004F6A77"/>
    <w:rsid w:val="004F6AAD"/>
    <w:rsid w:val="004F6B57"/>
    <w:rsid w:val="004F6D1D"/>
    <w:rsid w:val="004F72D8"/>
    <w:rsid w:val="004F736B"/>
    <w:rsid w:val="004F7427"/>
    <w:rsid w:val="004F753A"/>
    <w:rsid w:val="004F7635"/>
    <w:rsid w:val="004F77F3"/>
    <w:rsid w:val="004F7919"/>
    <w:rsid w:val="004F7E83"/>
    <w:rsid w:val="004F7E8E"/>
    <w:rsid w:val="004F7FB4"/>
    <w:rsid w:val="005005A1"/>
    <w:rsid w:val="00500825"/>
    <w:rsid w:val="00500A37"/>
    <w:rsid w:val="00500AE5"/>
    <w:rsid w:val="00500AF7"/>
    <w:rsid w:val="0050169A"/>
    <w:rsid w:val="00501996"/>
    <w:rsid w:val="00501E9B"/>
    <w:rsid w:val="00502355"/>
    <w:rsid w:val="00502384"/>
    <w:rsid w:val="005023BB"/>
    <w:rsid w:val="0050298A"/>
    <w:rsid w:val="00502B94"/>
    <w:rsid w:val="00502BB7"/>
    <w:rsid w:val="00502EAB"/>
    <w:rsid w:val="005030D4"/>
    <w:rsid w:val="0050318B"/>
    <w:rsid w:val="00503393"/>
    <w:rsid w:val="005036A2"/>
    <w:rsid w:val="00503903"/>
    <w:rsid w:val="00503AE2"/>
    <w:rsid w:val="00503D7D"/>
    <w:rsid w:val="00503D93"/>
    <w:rsid w:val="005043C5"/>
    <w:rsid w:val="00504C4C"/>
    <w:rsid w:val="00504E49"/>
    <w:rsid w:val="00504F87"/>
    <w:rsid w:val="00505155"/>
    <w:rsid w:val="005052C6"/>
    <w:rsid w:val="00505BB2"/>
    <w:rsid w:val="005060AE"/>
    <w:rsid w:val="005061E4"/>
    <w:rsid w:val="00506506"/>
    <w:rsid w:val="00506681"/>
    <w:rsid w:val="005067E9"/>
    <w:rsid w:val="00506A05"/>
    <w:rsid w:val="00506B3F"/>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5C0"/>
    <w:rsid w:val="00511680"/>
    <w:rsid w:val="00511852"/>
    <w:rsid w:val="00511B57"/>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3F8E"/>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3F"/>
    <w:rsid w:val="00517393"/>
    <w:rsid w:val="005176F9"/>
    <w:rsid w:val="00517B56"/>
    <w:rsid w:val="00517D6C"/>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BD"/>
    <w:rsid w:val="00524D6F"/>
    <w:rsid w:val="00525260"/>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4F"/>
    <w:rsid w:val="005317D0"/>
    <w:rsid w:val="00531A3E"/>
    <w:rsid w:val="00531A76"/>
    <w:rsid w:val="00531B61"/>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115"/>
    <w:rsid w:val="005452F5"/>
    <w:rsid w:val="00545857"/>
    <w:rsid w:val="00545C09"/>
    <w:rsid w:val="00545EC5"/>
    <w:rsid w:val="0054670D"/>
    <w:rsid w:val="00546C25"/>
    <w:rsid w:val="005471BF"/>
    <w:rsid w:val="0054731A"/>
    <w:rsid w:val="005475AB"/>
    <w:rsid w:val="00547AB8"/>
    <w:rsid w:val="00550433"/>
    <w:rsid w:val="00550604"/>
    <w:rsid w:val="00550A07"/>
    <w:rsid w:val="00550B51"/>
    <w:rsid w:val="00550DDE"/>
    <w:rsid w:val="00550E03"/>
    <w:rsid w:val="00551190"/>
    <w:rsid w:val="005512A3"/>
    <w:rsid w:val="0055133C"/>
    <w:rsid w:val="0055158C"/>
    <w:rsid w:val="005516BE"/>
    <w:rsid w:val="00551B2F"/>
    <w:rsid w:val="00551B76"/>
    <w:rsid w:val="00551CE2"/>
    <w:rsid w:val="00551D67"/>
    <w:rsid w:val="00551D84"/>
    <w:rsid w:val="00551DF5"/>
    <w:rsid w:val="0055221E"/>
    <w:rsid w:val="005525BD"/>
    <w:rsid w:val="00552A9A"/>
    <w:rsid w:val="00552BC2"/>
    <w:rsid w:val="00552D8C"/>
    <w:rsid w:val="00552ED1"/>
    <w:rsid w:val="0055319F"/>
    <w:rsid w:val="005532DF"/>
    <w:rsid w:val="00553357"/>
    <w:rsid w:val="005537E1"/>
    <w:rsid w:val="00553917"/>
    <w:rsid w:val="00553B8A"/>
    <w:rsid w:val="00553D80"/>
    <w:rsid w:val="0055477E"/>
    <w:rsid w:val="00554909"/>
    <w:rsid w:val="00554B45"/>
    <w:rsid w:val="00554C08"/>
    <w:rsid w:val="00554E04"/>
    <w:rsid w:val="00554E32"/>
    <w:rsid w:val="00554E9E"/>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B1"/>
    <w:rsid w:val="00556354"/>
    <w:rsid w:val="005569B9"/>
    <w:rsid w:val="00556E77"/>
    <w:rsid w:val="00556FD9"/>
    <w:rsid w:val="005570C2"/>
    <w:rsid w:val="005578B5"/>
    <w:rsid w:val="00557929"/>
    <w:rsid w:val="00557A43"/>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F1A"/>
    <w:rsid w:val="005620D3"/>
    <w:rsid w:val="00562157"/>
    <w:rsid w:val="005622E5"/>
    <w:rsid w:val="00562326"/>
    <w:rsid w:val="005623B1"/>
    <w:rsid w:val="0056251F"/>
    <w:rsid w:val="0056254F"/>
    <w:rsid w:val="00562C30"/>
    <w:rsid w:val="00562FFF"/>
    <w:rsid w:val="0056301D"/>
    <w:rsid w:val="005630CF"/>
    <w:rsid w:val="005630F4"/>
    <w:rsid w:val="0056329E"/>
    <w:rsid w:val="005632BB"/>
    <w:rsid w:val="00563A4C"/>
    <w:rsid w:val="00563C1A"/>
    <w:rsid w:val="00564204"/>
    <w:rsid w:val="0056487E"/>
    <w:rsid w:val="00564A33"/>
    <w:rsid w:val="00564C58"/>
    <w:rsid w:val="00565134"/>
    <w:rsid w:val="0056580C"/>
    <w:rsid w:val="00565A90"/>
    <w:rsid w:val="00565BF3"/>
    <w:rsid w:val="005661C1"/>
    <w:rsid w:val="005662D1"/>
    <w:rsid w:val="00566422"/>
    <w:rsid w:val="00566870"/>
    <w:rsid w:val="00566D6D"/>
    <w:rsid w:val="00567247"/>
    <w:rsid w:val="0056742B"/>
    <w:rsid w:val="005676E3"/>
    <w:rsid w:val="00567B60"/>
    <w:rsid w:val="00567BA3"/>
    <w:rsid w:val="00567C5B"/>
    <w:rsid w:val="005700FB"/>
    <w:rsid w:val="005704F4"/>
    <w:rsid w:val="0057055F"/>
    <w:rsid w:val="005708CE"/>
    <w:rsid w:val="00570B78"/>
    <w:rsid w:val="00570E16"/>
    <w:rsid w:val="0057109F"/>
    <w:rsid w:val="00571150"/>
    <w:rsid w:val="005712F8"/>
    <w:rsid w:val="005715A0"/>
    <w:rsid w:val="00571661"/>
    <w:rsid w:val="005717AE"/>
    <w:rsid w:val="00571930"/>
    <w:rsid w:val="005719E1"/>
    <w:rsid w:val="0057209C"/>
    <w:rsid w:val="0057258D"/>
    <w:rsid w:val="005725EA"/>
    <w:rsid w:val="005726A3"/>
    <w:rsid w:val="0057288F"/>
    <w:rsid w:val="00572AA3"/>
    <w:rsid w:val="00572B2D"/>
    <w:rsid w:val="00572CC8"/>
    <w:rsid w:val="00572E45"/>
    <w:rsid w:val="005736D7"/>
    <w:rsid w:val="005736E0"/>
    <w:rsid w:val="00573973"/>
    <w:rsid w:val="00573D45"/>
    <w:rsid w:val="00573EF5"/>
    <w:rsid w:val="00574007"/>
    <w:rsid w:val="0057405B"/>
    <w:rsid w:val="005741A2"/>
    <w:rsid w:val="0057465B"/>
    <w:rsid w:val="00574955"/>
    <w:rsid w:val="00574ADF"/>
    <w:rsid w:val="00574BD1"/>
    <w:rsid w:val="00574D87"/>
    <w:rsid w:val="00575262"/>
    <w:rsid w:val="00575674"/>
    <w:rsid w:val="005758EB"/>
    <w:rsid w:val="00575C56"/>
    <w:rsid w:val="00575D1F"/>
    <w:rsid w:val="005765A3"/>
    <w:rsid w:val="005766EC"/>
    <w:rsid w:val="005767D9"/>
    <w:rsid w:val="005769A9"/>
    <w:rsid w:val="00576DD0"/>
    <w:rsid w:val="00577146"/>
    <w:rsid w:val="0057715D"/>
    <w:rsid w:val="0057719C"/>
    <w:rsid w:val="0057719F"/>
    <w:rsid w:val="005773A0"/>
    <w:rsid w:val="0057741A"/>
    <w:rsid w:val="0057765B"/>
    <w:rsid w:val="00580088"/>
    <w:rsid w:val="005800F8"/>
    <w:rsid w:val="005801AA"/>
    <w:rsid w:val="0058026D"/>
    <w:rsid w:val="00580346"/>
    <w:rsid w:val="00580A07"/>
    <w:rsid w:val="0058107E"/>
    <w:rsid w:val="0058156A"/>
    <w:rsid w:val="00581639"/>
    <w:rsid w:val="00581674"/>
    <w:rsid w:val="00581789"/>
    <w:rsid w:val="00581846"/>
    <w:rsid w:val="00581869"/>
    <w:rsid w:val="00581BD2"/>
    <w:rsid w:val="00581E0B"/>
    <w:rsid w:val="00581FAE"/>
    <w:rsid w:val="00582002"/>
    <w:rsid w:val="00582159"/>
    <w:rsid w:val="00582263"/>
    <w:rsid w:val="00582875"/>
    <w:rsid w:val="005829CD"/>
    <w:rsid w:val="00582ADE"/>
    <w:rsid w:val="00582F0B"/>
    <w:rsid w:val="005831EB"/>
    <w:rsid w:val="00583689"/>
    <w:rsid w:val="00583888"/>
    <w:rsid w:val="00583C58"/>
    <w:rsid w:val="00583CF7"/>
    <w:rsid w:val="00584050"/>
    <w:rsid w:val="005842DA"/>
    <w:rsid w:val="005843D8"/>
    <w:rsid w:val="00584CF3"/>
    <w:rsid w:val="0058501F"/>
    <w:rsid w:val="00585301"/>
    <w:rsid w:val="00585459"/>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CA8"/>
    <w:rsid w:val="00590E36"/>
    <w:rsid w:val="00590F2D"/>
    <w:rsid w:val="00590F71"/>
    <w:rsid w:val="005912C5"/>
    <w:rsid w:val="005917F5"/>
    <w:rsid w:val="00591AE0"/>
    <w:rsid w:val="005922F8"/>
    <w:rsid w:val="00592454"/>
    <w:rsid w:val="00592518"/>
    <w:rsid w:val="00592632"/>
    <w:rsid w:val="00592A1C"/>
    <w:rsid w:val="00592A3C"/>
    <w:rsid w:val="0059309C"/>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C77"/>
    <w:rsid w:val="00594DFF"/>
    <w:rsid w:val="00595001"/>
    <w:rsid w:val="00595966"/>
    <w:rsid w:val="00595B1F"/>
    <w:rsid w:val="00595BCD"/>
    <w:rsid w:val="00595F55"/>
    <w:rsid w:val="0059604B"/>
    <w:rsid w:val="00596A06"/>
    <w:rsid w:val="00596BC0"/>
    <w:rsid w:val="00596DF4"/>
    <w:rsid w:val="00596FDF"/>
    <w:rsid w:val="0059719D"/>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82"/>
    <w:rsid w:val="005A2C5A"/>
    <w:rsid w:val="005A2C5F"/>
    <w:rsid w:val="005A2CD8"/>
    <w:rsid w:val="005A2E07"/>
    <w:rsid w:val="005A2E0D"/>
    <w:rsid w:val="005A321D"/>
    <w:rsid w:val="005A342E"/>
    <w:rsid w:val="005A34F5"/>
    <w:rsid w:val="005A3C75"/>
    <w:rsid w:val="005A3E61"/>
    <w:rsid w:val="005A4223"/>
    <w:rsid w:val="005A452B"/>
    <w:rsid w:val="005A4728"/>
    <w:rsid w:val="005A4A75"/>
    <w:rsid w:val="005A5264"/>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EC3"/>
    <w:rsid w:val="005B0ECF"/>
    <w:rsid w:val="005B0ED7"/>
    <w:rsid w:val="005B0FBA"/>
    <w:rsid w:val="005B0FD3"/>
    <w:rsid w:val="005B12C8"/>
    <w:rsid w:val="005B167E"/>
    <w:rsid w:val="005B18D8"/>
    <w:rsid w:val="005B1AA8"/>
    <w:rsid w:val="005B1E1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6DC"/>
    <w:rsid w:val="005B3CA6"/>
    <w:rsid w:val="005B3E37"/>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109"/>
    <w:rsid w:val="005B77EB"/>
    <w:rsid w:val="005B77F0"/>
    <w:rsid w:val="005B787B"/>
    <w:rsid w:val="005C03A9"/>
    <w:rsid w:val="005C03B3"/>
    <w:rsid w:val="005C0406"/>
    <w:rsid w:val="005C05B8"/>
    <w:rsid w:val="005C065E"/>
    <w:rsid w:val="005C0ABC"/>
    <w:rsid w:val="005C10C3"/>
    <w:rsid w:val="005C14E3"/>
    <w:rsid w:val="005C15AB"/>
    <w:rsid w:val="005C176B"/>
    <w:rsid w:val="005C1F21"/>
    <w:rsid w:val="005C1F81"/>
    <w:rsid w:val="005C259C"/>
    <w:rsid w:val="005C2B15"/>
    <w:rsid w:val="005C2C3E"/>
    <w:rsid w:val="005C2D04"/>
    <w:rsid w:val="005C30A5"/>
    <w:rsid w:val="005C380E"/>
    <w:rsid w:val="005C3A4E"/>
    <w:rsid w:val="005C3B25"/>
    <w:rsid w:val="005C3BE2"/>
    <w:rsid w:val="005C3F19"/>
    <w:rsid w:val="005C3FAB"/>
    <w:rsid w:val="005C41C5"/>
    <w:rsid w:val="005C41EA"/>
    <w:rsid w:val="005C44C7"/>
    <w:rsid w:val="005C4558"/>
    <w:rsid w:val="005C497A"/>
    <w:rsid w:val="005C4A4C"/>
    <w:rsid w:val="005C4D90"/>
    <w:rsid w:val="005C4F35"/>
    <w:rsid w:val="005C5014"/>
    <w:rsid w:val="005C5053"/>
    <w:rsid w:val="005C50F1"/>
    <w:rsid w:val="005C5427"/>
    <w:rsid w:val="005C5448"/>
    <w:rsid w:val="005C54DD"/>
    <w:rsid w:val="005C5858"/>
    <w:rsid w:val="005C5ACE"/>
    <w:rsid w:val="005C5DFA"/>
    <w:rsid w:val="005C6084"/>
    <w:rsid w:val="005C6210"/>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0FCB"/>
    <w:rsid w:val="005D1075"/>
    <w:rsid w:val="005D1230"/>
    <w:rsid w:val="005D123F"/>
    <w:rsid w:val="005D13A0"/>
    <w:rsid w:val="005D148D"/>
    <w:rsid w:val="005D18B0"/>
    <w:rsid w:val="005D1D35"/>
    <w:rsid w:val="005D21FE"/>
    <w:rsid w:val="005D26B8"/>
    <w:rsid w:val="005D29B8"/>
    <w:rsid w:val="005D2E7F"/>
    <w:rsid w:val="005D3067"/>
    <w:rsid w:val="005D332F"/>
    <w:rsid w:val="005D345E"/>
    <w:rsid w:val="005D3559"/>
    <w:rsid w:val="005D365E"/>
    <w:rsid w:val="005D399E"/>
    <w:rsid w:val="005D4031"/>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0E6"/>
    <w:rsid w:val="005E02C8"/>
    <w:rsid w:val="005E03B6"/>
    <w:rsid w:val="005E061D"/>
    <w:rsid w:val="005E06F5"/>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F66"/>
    <w:rsid w:val="005E2FB4"/>
    <w:rsid w:val="005E319B"/>
    <w:rsid w:val="005E329F"/>
    <w:rsid w:val="005E337C"/>
    <w:rsid w:val="005E39C3"/>
    <w:rsid w:val="005E3A31"/>
    <w:rsid w:val="005E4366"/>
    <w:rsid w:val="005E454B"/>
    <w:rsid w:val="005E4570"/>
    <w:rsid w:val="005E494D"/>
    <w:rsid w:val="005E4FF9"/>
    <w:rsid w:val="005E515A"/>
    <w:rsid w:val="005E531F"/>
    <w:rsid w:val="005E5380"/>
    <w:rsid w:val="005E54B5"/>
    <w:rsid w:val="005E555E"/>
    <w:rsid w:val="005E57A7"/>
    <w:rsid w:val="005E5B43"/>
    <w:rsid w:val="005E5E99"/>
    <w:rsid w:val="005E6083"/>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507"/>
    <w:rsid w:val="005F1699"/>
    <w:rsid w:val="005F200A"/>
    <w:rsid w:val="005F25C3"/>
    <w:rsid w:val="005F295F"/>
    <w:rsid w:val="005F29F4"/>
    <w:rsid w:val="005F2C41"/>
    <w:rsid w:val="005F2D82"/>
    <w:rsid w:val="005F2F80"/>
    <w:rsid w:val="005F2F98"/>
    <w:rsid w:val="005F32E3"/>
    <w:rsid w:val="005F34E7"/>
    <w:rsid w:val="005F379B"/>
    <w:rsid w:val="005F3C6E"/>
    <w:rsid w:val="005F3D4B"/>
    <w:rsid w:val="005F425C"/>
    <w:rsid w:val="005F43CF"/>
    <w:rsid w:val="005F45AA"/>
    <w:rsid w:val="005F4610"/>
    <w:rsid w:val="005F4664"/>
    <w:rsid w:val="005F4B51"/>
    <w:rsid w:val="005F4CDA"/>
    <w:rsid w:val="005F4D03"/>
    <w:rsid w:val="005F4D80"/>
    <w:rsid w:val="005F5022"/>
    <w:rsid w:val="005F5147"/>
    <w:rsid w:val="005F53C3"/>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2F60"/>
    <w:rsid w:val="006030D7"/>
    <w:rsid w:val="006032E4"/>
    <w:rsid w:val="00603932"/>
    <w:rsid w:val="00603A5F"/>
    <w:rsid w:val="00603AC8"/>
    <w:rsid w:val="00603BC9"/>
    <w:rsid w:val="00603CC4"/>
    <w:rsid w:val="00603D72"/>
    <w:rsid w:val="00604193"/>
    <w:rsid w:val="006042DA"/>
    <w:rsid w:val="00604377"/>
    <w:rsid w:val="006044A9"/>
    <w:rsid w:val="006046C5"/>
    <w:rsid w:val="0060473B"/>
    <w:rsid w:val="00604B8F"/>
    <w:rsid w:val="00604BE2"/>
    <w:rsid w:val="00605298"/>
    <w:rsid w:val="006054AD"/>
    <w:rsid w:val="00605718"/>
    <w:rsid w:val="00605AB0"/>
    <w:rsid w:val="00605B25"/>
    <w:rsid w:val="006064D4"/>
    <w:rsid w:val="006064E4"/>
    <w:rsid w:val="006066BB"/>
    <w:rsid w:val="00606AD6"/>
    <w:rsid w:val="00606B38"/>
    <w:rsid w:val="00606EA2"/>
    <w:rsid w:val="00606F40"/>
    <w:rsid w:val="006070B9"/>
    <w:rsid w:val="006070F7"/>
    <w:rsid w:val="006073A3"/>
    <w:rsid w:val="006073D7"/>
    <w:rsid w:val="006073E5"/>
    <w:rsid w:val="006075E7"/>
    <w:rsid w:val="00607662"/>
    <w:rsid w:val="00607C10"/>
    <w:rsid w:val="00607E18"/>
    <w:rsid w:val="006103CF"/>
    <w:rsid w:val="00610A15"/>
    <w:rsid w:val="00610A82"/>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4B3"/>
    <w:rsid w:val="0062175A"/>
    <w:rsid w:val="00621D05"/>
    <w:rsid w:val="006224BC"/>
    <w:rsid w:val="00622718"/>
    <w:rsid w:val="00622815"/>
    <w:rsid w:val="00622C6F"/>
    <w:rsid w:val="006234BC"/>
    <w:rsid w:val="00623670"/>
    <w:rsid w:val="006238AF"/>
    <w:rsid w:val="00623AA3"/>
    <w:rsid w:val="00624404"/>
    <w:rsid w:val="00624471"/>
    <w:rsid w:val="00624511"/>
    <w:rsid w:val="006247BD"/>
    <w:rsid w:val="006248A6"/>
    <w:rsid w:val="00624BC7"/>
    <w:rsid w:val="00624BF3"/>
    <w:rsid w:val="00624D92"/>
    <w:rsid w:val="00624D9B"/>
    <w:rsid w:val="00624E2A"/>
    <w:rsid w:val="0062522C"/>
    <w:rsid w:val="0062523B"/>
    <w:rsid w:val="0062559A"/>
    <w:rsid w:val="006256B8"/>
    <w:rsid w:val="00625746"/>
    <w:rsid w:val="00625996"/>
    <w:rsid w:val="00625AEE"/>
    <w:rsid w:val="00625D5F"/>
    <w:rsid w:val="00625EC3"/>
    <w:rsid w:val="00625ECE"/>
    <w:rsid w:val="006260D0"/>
    <w:rsid w:val="006264EF"/>
    <w:rsid w:val="00626542"/>
    <w:rsid w:val="00626712"/>
    <w:rsid w:val="006269A9"/>
    <w:rsid w:val="00626BC5"/>
    <w:rsid w:val="00626E43"/>
    <w:rsid w:val="0062751F"/>
    <w:rsid w:val="00627773"/>
    <w:rsid w:val="00630372"/>
    <w:rsid w:val="0063094A"/>
    <w:rsid w:val="00630D32"/>
    <w:rsid w:val="0063104F"/>
    <w:rsid w:val="0063120D"/>
    <w:rsid w:val="006319BA"/>
    <w:rsid w:val="00631DD1"/>
    <w:rsid w:val="00631E70"/>
    <w:rsid w:val="00632198"/>
    <w:rsid w:val="006324F7"/>
    <w:rsid w:val="006325CD"/>
    <w:rsid w:val="00632C93"/>
    <w:rsid w:val="00632D00"/>
    <w:rsid w:val="00633181"/>
    <w:rsid w:val="0063319A"/>
    <w:rsid w:val="00633321"/>
    <w:rsid w:val="00633361"/>
    <w:rsid w:val="006336C6"/>
    <w:rsid w:val="00633718"/>
    <w:rsid w:val="0063371C"/>
    <w:rsid w:val="00633A50"/>
    <w:rsid w:val="00633C1C"/>
    <w:rsid w:val="00633C97"/>
    <w:rsid w:val="00633D26"/>
    <w:rsid w:val="00633E0C"/>
    <w:rsid w:val="00633E85"/>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284"/>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313"/>
    <w:rsid w:val="0064372F"/>
    <w:rsid w:val="00643826"/>
    <w:rsid w:val="00643A26"/>
    <w:rsid w:val="00643A31"/>
    <w:rsid w:val="00643B10"/>
    <w:rsid w:val="00643B13"/>
    <w:rsid w:val="006441DD"/>
    <w:rsid w:val="006444ED"/>
    <w:rsid w:val="00644627"/>
    <w:rsid w:val="0064462A"/>
    <w:rsid w:val="00644BFA"/>
    <w:rsid w:val="00644FD3"/>
    <w:rsid w:val="0064518D"/>
    <w:rsid w:val="006453D7"/>
    <w:rsid w:val="0064541F"/>
    <w:rsid w:val="006454EC"/>
    <w:rsid w:val="006455B2"/>
    <w:rsid w:val="00645675"/>
    <w:rsid w:val="006456CB"/>
    <w:rsid w:val="00645C27"/>
    <w:rsid w:val="00645D39"/>
    <w:rsid w:val="00645D56"/>
    <w:rsid w:val="00645E97"/>
    <w:rsid w:val="006460D2"/>
    <w:rsid w:val="00646B04"/>
    <w:rsid w:val="006470F7"/>
    <w:rsid w:val="00647274"/>
    <w:rsid w:val="0064762F"/>
    <w:rsid w:val="00647698"/>
    <w:rsid w:val="00647CCF"/>
    <w:rsid w:val="00647DBD"/>
    <w:rsid w:val="0065002B"/>
    <w:rsid w:val="00650115"/>
    <w:rsid w:val="00650280"/>
    <w:rsid w:val="0065044F"/>
    <w:rsid w:val="00650537"/>
    <w:rsid w:val="00650A2C"/>
    <w:rsid w:val="00650D9C"/>
    <w:rsid w:val="00650EC0"/>
    <w:rsid w:val="00651015"/>
    <w:rsid w:val="006513B3"/>
    <w:rsid w:val="0065146B"/>
    <w:rsid w:val="0065156D"/>
    <w:rsid w:val="00651696"/>
    <w:rsid w:val="006516AA"/>
    <w:rsid w:val="0065172D"/>
    <w:rsid w:val="00651AA9"/>
    <w:rsid w:val="00651C67"/>
    <w:rsid w:val="00651C90"/>
    <w:rsid w:val="00651CC5"/>
    <w:rsid w:val="00651F15"/>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C05"/>
    <w:rsid w:val="00653DB6"/>
    <w:rsid w:val="00653EFB"/>
    <w:rsid w:val="00654111"/>
    <w:rsid w:val="0065494B"/>
    <w:rsid w:val="0065498F"/>
    <w:rsid w:val="00654A45"/>
    <w:rsid w:val="00654B7A"/>
    <w:rsid w:val="00654D45"/>
    <w:rsid w:val="0065508A"/>
    <w:rsid w:val="0065584A"/>
    <w:rsid w:val="006558B6"/>
    <w:rsid w:val="00655B67"/>
    <w:rsid w:val="00655C4A"/>
    <w:rsid w:val="00655E71"/>
    <w:rsid w:val="006564F2"/>
    <w:rsid w:val="0065655D"/>
    <w:rsid w:val="00656923"/>
    <w:rsid w:val="006569D4"/>
    <w:rsid w:val="00656B31"/>
    <w:rsid w:val="006573F8"/>
    <w:rsid w:val="006574FF"/>
    <w:rsid w:val="00657580"/>
    <w:rsid w:val="00657F6D"/>
    <w:rsid w:val="0066072D"/>
    <w:rsid w:val="0066084D"/>
    <w:rsid w:val="006609EC"/>
    <w:rsid w:val="006609F3"/>
    <w:rsid w:val="00660B02"/>
    <w:rsid w:val="00660B3B"/>
    <w:rsid w:val="00660BC0"/>
    <w:rsid w:val="006611C8"/>
    <w:rsid w:val="00661217"/>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83D"/>
    <w:rsid w:val="006658ED"/>
    <w:rsid w:val="00665957"/>
    <w:rsid w:val="00666722"/>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8E4"/>
    <w:rsid w:val="00671B38"/>
    <w:rsid w:val="00671E25"/>
    <w:rsid w:val="00672002"/>
    <w:rsid w:val="006721A3"/>
    <w:rsid w:val="00672322"/>
    <w:rsid w:val="006730B9"/>
    <w:rsid w:val="0067315A"/>
    <w:rsid w:val="0067327A"/>
    <w:rsid w:val="006734B8"/>
    <w:rsid w:val="00673501"/>
    <w:rsid w:val="00673653"/>
    <w:rsid w:val="00673CAE"/>
    <w:rsid w:val="00673DB7"/>
    <w:rsid w:val="00673E80"/>
    <w:rsid w:val="00673FF3"/>
    <w:rsid w:val="00674026"/>
    <w:rsid w:val="00674072"/>
    <w:rsid w:val="0067438E"/>
    <w:rsid w:val="006746BA"/>
    <w:rsid w:val="00674745"/>
    <w:rsid w:val="0067486C"/>
    <w:rsid w:val="00675144"/>
    <w:rsid w:val="0067514F"/>
    <w:rsid w:val="0067548E"/>
    <w:rsid w:val="0067549A"/>
    <w:rsid w:val="00675926"/>
    <w:rsid w:val="00676391"/>
    <w:rsid w:val="0067660C"/>
    <w:rsid w:val="00676749"/>
    <w:rsid w:val="00676A9A"/>
    <w:rsid w:val="00676C62"/>
    <w:rsid w:val="00676E1F"/>
    <w:rsid w:val="0067724B"/>
    <w:rsid w:val="00677380"/>
    <w:rsid w:val="00677B0F"/>
    <w:rsid w:val="00677E58"/>
    <w:rsid w:val="00680367"/>
    <w:rsid w:val="006806CF"/>
    <w:rsid w:val="006807C9"/>
    <w:rsid w:val="00680939"/>
    <w:rsid w:val="00680DFF"/>
    <w:rsid w:val="00680FB2"/>
    <w:rsid w:val="006811A0"/>
    <w:rsid w:val="006811BB"/>
    <w:rsid w:val="0068127A"/>
    <w:rsid w:val="00681465"/>
    <w:rsid w:val="006815BB"/>
    <w:rsid w:val="00681674"/>
    <w:rsid w:val="00681C75"/>
    <w:rsid w:val="00681DE5"/>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60"/>
    <w:rsid w:val="00685B47"/>
    <w:rsid w:val="00685BC6"/>
    <w:rsid w:val="00685D53"/>
    <w:rsid w:val="00685DF3"/>
    <w:rsid w:val="00685FA0"/>
    <w:rsid w:val="0068686B"/>
    <w:rsid w:val="00686A58"/>
    <w:rsid w:val="006873B6"/>
    <w:rsid w:val="0068766C"/>
    <w:rsid w:val="006877C7"/>
    <w:rsid w:val="00687CAC"/>
    <w:rsid w:val="0069047A"/>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7C3"/>
    <w:rsid w:val="00691900"/>
    <w:rsid w:val="00691937"/>
    <w:rsid w:val="00691DAE"/>
    <w:rsid w:val="00691E52"/>
    <w:rsid w:val="00692012"/>
    <w:rsid w:val="006920E6"/>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403"/>
    <w:rsid w:val="00695519"/>
    <w:rsid w:val="006955B2"/>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490"/>
    <w:rsid w:val="006A049C"/>
    <w:rsid w:val="006A0558"/>
    <w:rsid w:val="006A05CB"/>
    <w:rsid w:val="006A0676"/>
    <w:rsid w:val="006A078B"/>
    <w:rsid w:val="006A07F6"/>
    <w:rsid w:val="006A0845"/>
    <w:rsid w:val="006A10B7"/>
    <w:rsid w:val="006A1116"/>
    <w:rsid w:val="006A13A5"/>
    <w:rsid w:val="006A19ED"/>
    <w:rsid w:val="006A1C8B"/>
    <w:rsid w:val="006A1D7A"/>
    <w:rsid w:val="006A1E3B"/>
    <w:rsid w:val="006A223F"/>
    <w:rsid w:val="006A2264"/>
    <w:rsid w:val="006A2CA1"/>
    <w:rsid w:val="006A2D8C"/>
    <w:rsid w:val="006A2DC4"/>
    <w:rsid w:val="006A2EAA"/>
    <w:rsid w:val="006A2FDF"/>
    <w:rsid w:val="006A3375"/>
    <w:rsid w:val="006A36C8"/>
    <w:rsid w:val="006A3964"/>
    <w:rsid w:val="006A3A2B"/>
    <w:rsid w:val="006A3B25"/>
    <w:rsid w:val="006A42F3"/>
    <w:rsid w:val="006A444D"/>
    <w:rsid w:val="006A44A4"/>
    <w:rsid w:val="006A47AA"/>
    <w:rsid w:val="006A4A11"/>
    <w:rsid w:val="006A4A44"/>
    <w:rsid w:val="006A4B54"/>
    <w:rsid w:val="006A50A1"/>
    <w:rsid w:val="006A51E9"/>
    <w:rsid w:val="006A53B0"/>
    <w:rsid w:val="006A5775"/>
    <w:rsid w:val="006A593D"/>
    <w:rsid w:val="006A597F"/>
    <w:rsid w:val="006A5A5B"/>
    <w:rsid w:val="006A5E5B"/>
    <w:rsid w:val="006A6319"/>
    <w:rsid w:val="006A640A"/>
    <w:rsid w:val="006A644B"/>
    <w:rsid w:val="006A655C"/>
    <w:rsid w:val="006A6560"/>
    <w:rsid w:val="006A6666"/>
    <w:rsid w:val="006A66EC"/>
    <w:rsid w:val="006A6956"/>
    <w:rsid w:val="006A6B5E"/>
    <w:rsid w:val="006A6E5C"/>
    <w:rsid w:val="006A7321"/>
    <w:rsid w:val="006A7541"/>
    <w:rsid w:val="006A756B"/>
    <w:rsid w:val="006A769D"/>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234"/>
    <w:rsid w:val="006B3597"/>
    <w:rsid w:val="006B35BF"/>
    <w:rsid w:val="006B35C8"/>
    <w:rsid w:val="006B3D6E"/>
    <w:rsid w:val="006B3E01"/>
    <w:rsid w:val="006B3E3B"/>
    <w:rsid w:val="006B40AA"/>
    <w:rsid w:val="006B417E"/>
    <w:rsid w:val="006B4335"/>
    <w:rsid w:val="006B4342"/>
    <w:rsid w:val="006B43AC"/>
    <w:rsid w:val="006B4592"/>
    <w:rsid w:val="006B4820"/>
    <w:rsid w:val="006B4A0C"/>
    <w:rsid w:val="006B4A53"/>
    <w:rsid w:val="006B4C73"/>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B77"/>
    <w:rsid w:val="006B6C86"/>
    <w:rsid w:val="006B702B"/>
    <w:rsid w:val="006B7033"/>
    <w:rsid w:val="006B7225"/>
    <w:rsid w:val="006B793F"/>
    <w:rsid w:val="006B7954"/>
    <w:rsid w:val="006B7B3B"/>
    <w:rsid w:val="006B7D8C"/>
    <w:rsid w:val="006C00AC"/>
    <w:rsid w:val="006C00B3"/>
    <w:rsid w:val="006C00B5"/>
    <w:rsid w:val="006C02FF"/>
    <w:rsid w:val="006C03A1"/>
    <w:rsid w:val="006C0A56"/>
    <w:rsid w:val="006C0AF9"/>
    <w:rsid w:val="006C0CD5"/>
    <w:rsid w:val="006C0DB0"/>
    <w:rsid w:val="006C0E04"/>
    <w:rsid w:val="006C0E08"/>
    <w:rsid w:val="006C0F64"/>
    <w:rsid w:val="006C1269"/>
    <w:rsid w:val="006C13AF"/>
    <w:rsid w:val="006C142E"/>
    <w:rsid w:val="006C146A"/>
    <w:rsid w:val="006C1AA9"/>
    <w:rsid w:val="006C1BF4"/>
    <w:rsid w:val="006C1F22"/>
    <w:rsid w:val="006C1F4E"/>
    <w:rsid w:val="006C2009"/>
    <w:rsid w:val="006C207D"/>
    <w:rsid w:val="006C2480"/>
    <w:rsid w:val="006C24C3"/>
    <w:rsid w:val="006C2530"/>
    <w:rsid w:val="006C259A"/>
    <w:rsid w:val="006C2920"/>
    <w:rsid w:val="006C29CE"/>
    <w:rsid w:val="006C2D16"/>
    <w:rsid w:val="006C2DC8"/>
    <w:rsid w:val="006C2E32"/>
    <w:rsid w:val="006C2F66"/>
    <w:rsid w:val="006C3100"/>
    <w:rsid w:val="006C352D"/>
    <w:rsid w:val="006C3673"/>
    <w:rsid w:val="006C3704"/>
    <w:rsid w:val="006C387D"/>
    <w:rsid w:val="006C3C31"/>
    <w:rsid w:val="006C3D77"/>
    <w:rsid w:val="006C3EEE"/>
    <w:rsid w:val="006C3F73"/>
    <w:rsid w:val="006C3FC7"/>
    <w:rsid w:val="006C400E"/>
    <w:rsid w:val="006C441F"/>
    <w:rsid w:val="006C4662"/>
    <w:rsid w:val="006C470E"/>
    <w:rsid w:val="006C48D1"/>
    <w:rsid w:val="006C4BBE"/>
    <w:rsid w:val="006C4D63"/>
    <w:rsid w:val="006C4E9B"/>
    <w:rsid w:val="006C4ECA"/>
    <w:rsid w:val="006C53D0"/>
    <w:rsid w:val="006C54E9"/>
    <w:rsid w:val="006C5D8C"/>
    <w:rsid w:val="006C6038"/>
    <w:rsid w:val="006C6174"/>
    <w:rsid w:val="006C61FD"/>
    <w:rsid w:val="006C6255"/>
    <w:rsid w:val="006C6546"/>
    <w:rsid w:val="006C65E2"/>
    <w:rsid w:val="006C67F0"/>
    <w:rsid w:val="006C6B5A"/>
    <w:rsid w:val="006C6D37"/>
    <w:rsid w:val="006C703C"/>
    <w:rsid w:val="006C7161"/>
    <w:rsid w:val="006C74E9"/>
    <w:rsid w:val="006C7B74"/>
    <w:rsid w:val="006C7CC8"/>
    <w:rsid w:val="006C7E2A"/>
    <w:rsid w:val="006C7F83"/>
    <w:rsid w:val="006C7F97"/>
    <w:rsid w:val="006D0CD6"/>
    <w:rsid w:val="006D11EA"/>
    <w:rsid w:val="006D133C"/>
    <w:rsid w:val="006D134F"/>
    <w:rsid w:val="006D1C39"/>
    <w:rsid w:val="006D1E3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781"/>
    <w:rsid w:val="006D4940"/>
    <w:rsid w:val="006D4C4B"/>
    <w:rsid w:val="006D4EA3"/>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0A2F"/>
    <w:rsid w:val="006E0F18"/>
    <w:rsid w:val="006E151D"/>
    <w:rsid w:val="006E15F2"/>
    <w:rsid w:val="006E1808"/>
    <w:rsid w:val="006E1855"/>
    <w:rsid w:val="006E1963"/>
    <w:rsid w:val="006E19CD"/>
    <w:rsid w:val="006E1A63"/>
    <w:rsid w:val="006E1BD2"/>
    <w:rsid w:val="006E26E4"/>
    <w:rsid w:val="006E27E4"/>
    <w:rsid w:val="006E2A18"/>
    <w:rsid w:val="006E2B27"/>
    <w:rsid w:val="006E2B94"/>
    <w:rsid w:val="006E2E4C"/>
    <w:rsid w:val="006E308D"/>
    <w:rsid w:val="006E316E"/>
    <w:rsid w:val="006E328A"/>
    <w:rsid w:val="006E3530"/>
    <w:rsid w:val="006E373C"/>
    <w:rsid w:val="006E3A0D"/>
    <w:rsid w:val="006E3DEF"/>
    <w:rsid w:val="006E411F"/>
    <w:rsid w:val="006E413D"/>
    <w:rsid w:val="006E4AB4"/>
    <w:rsid w:val="006E4B8E"/>
    <w:rsid w:val="006E4CD8"/>
    <w:rsid w:val="006E517E"/>
    <w:rsid w:val="006E52F4"/>
    <w:rsid w:val="006E547C"/>
    <w:rsid w:val="006E54F2"/>
    <w:rsid w:val="006E58AB"/>
    <w:rsid w:val="006E592E"/>
    <w:rsid w:val="006E59AF"/>
    <w:rsid w:val="006E5D4B"/>
    <w:rsid w:val="006E5EA0"/>
    <w:rsid w:val="006E6655"/>
    <w:rsid w:val="006E66FB"/>
    <w:rsid w:val="006E6867"/>
    <w:rsid w:val="006E692F"/>
    <w:rsid w:val="006E6CDE"/>
    <w:rsid w:val="006E701C"/>
    <w:rsid w:val="006E70EE"/>
    <w:rsid w:val="006E72A9"/>
    <w:rsid w:val="006E7589"/>
    <w:rsid w:val="006E7DAB"/>
    <w:rsid w:val="006E7FE2"/>
    <w:rsid w:val="006F0287"/>
    <w:rsid w:val="006F028A"/>
    <w:rsid w:val="006F03BC"/>
    <w:rsid w:val="006F06F5"/>
    <w:rsid w:val="006F0817"/>
    <w:rsid w:val="006F0993"/>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37"/>
    <w:rsid w:val="006F42A6"/>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11"/>
    <w:rsid w:val="00700EAF"/>
    <w:rsid w:val="00700EF5"/>
    <w:rsid w:val="0070101E"/>
    <w:rsid w:val="007010F1"/>
    <w:rsid w:val="00701174"/>
    <w:rsid w:val="007014E8"/>
    <w:rsid w:val="00701729"/>
    <w:rsid w:val="007018D7"/>
    <w:rsid w:val="00701A1E"/>
    <w:rsid w:val="00701ACB"/>
    <w:rsid w:val="007022B6"/>
    <w:rsid w:val="007025B2"/>
    <w:rsid w:val="00702737"/>
    <w:rsid w:val="00702BBF"/>
    <w:rsid w:val="00702C34"/>
    <w:rsid w:val="00702EF2"/>
    <w:rsid w:val="00702F01"/>
    <w:rsid w:val="007032E1"/>
    <w:rsid w:val="007034F8"/>
    <w:rsid w:val="0070356D"/>
    <w:rsid w:val="007038AF"/>
    <w:rsid w:val="00703E0E"/>
    <w:rsid w:val="00703F6F"/>
    <w:rsid w:val="0070418B"/>
    <w:rsid w:val="00704825"/>
    <w:rsid w:val="00704F9A"/>
    <w:rsid w:val="00704FAF"/>
    <w:rsid w:val="007051A8"/>
    <w:rsid w:val="00705211"/>
    <w:rsid w:val="007053E8"/>
    <w:rsid w:val="007053F4"/>
    <w:rsid w:val="00705433"/>
    <w:rsid w:val="00705C86"/>
    <w:rsid w:val="00705DF8"/>
    <w:rsid w:val="00705DFA"/>
    <w:rsid w:val="007060CA"/>
    <w:rsid w:val="007060DC"/>
    <w:rsid w:val="007060DE"/>
    <w:rsid w:val="0070613E"/>
    <w:rsid w:val="007062E4"/>
    <w:rsid w:val="007063C3"/>
    <w:rsid w:val="00706430"/>
    <w:rsid w:val="007064A5"/>
    <w:rsid w:val="00706AA0"/>
    <w:rsid w:val="00706BAA"/>
    <w:rsid w:val="00706BDE"/>
    <w:rsid w:val="00706DA5"/>
    <w:rsid w:val="007072F8"/>
    <w:rsid w:val="007078C1"/>
    <w:rsid w:val="00707A0B"/>
    <w:rsid w:val="0071023B"/>
    <w:rsid w:val="00710512"/>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841"/>
    <w:rsid w:val="00713D36"/>
    <w:rsid w:val="00713DE0"/>
    <w:rsid w:val="00714A9D"/>
    <w:rsid w:val="00714B60"/>
    <w:rsid w:val="00714BDB"/>
    <w:rsid w:val="007153E3"/>
    <w:rsid w:val="00715965"/>
    <w:rsid w:val="007159A6"/>
    <w:rsid w:val="00715B82"/>
    <w:rsid w:val="00715BA0"/>
    <w:rsid w:val="00715CAE"/>
    <w:rsid w:val="00715FFB"/>
    <w:rsid w:val="0071621E"/>
    <w:rsid w:val="00716380"/>
    <w:rsid w:val="007165B1"/>
    <w:rsid w:val="0071683D"/>
    <w:rsid w:val="00716CFD"/>
    <w:rsid w:val="00716EB2"/>
    <w:rsid w:val="00717496"/>
    <w:rsid w:val="007175C7"/>
    <w:rsid w:val="0071761A"/>
    <w:rsid w:val="00717988"/>
    <w:rsid w:val="00717B61"/>
    <w:rsid w:val="007203BF"/>
    <w:rsid w:val="007204FE"/>
    <w:rsid w:val="007205AA"/>
    <w:rsid w:val="00720A09"/>
    <w:rsid w:val="00720A5C"/>
    <w:rsid w:val="00720F96"/>
    <w:rsid w:val="00721024"/>
    <w:rsid w:val="0072111B"/>
    <w:rsid w:val="007211B5"/>
    <w:rsid w:val="0072150D"/>
    <w:rsid w:val="0072185B"/>
    <w:rsid w:val="00722305"/>
    <w:rsid w:val="00722875"/>
    <w:rsid w:val="00722A4D"/>
    <w:rsid w:val="00722C37"/>
    <w:rsid w:val="00722DD2"/>
    <w:rsid w:val="00722F04"/>
    <w:rsid w:val="007232EE"/>
    <w:rsid w:val="007234E9"/>
    <w:rsid w:val="00723695"/>
    <w:rsid w:val="00723705"/>
    <w:rsid w:val="00723972"/>
    <w:rsid w:val="00723DAE"/>
    <w:rsid w:val="00723E3D"/>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1436"/>
    <w:rsid w:val="00731447"/>
    <w:rsid w:val="00731664"/>
    <w:rsid w:val="007316A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85E"/>
    <w:rsid w:val="007358AB"/>
    <w:rsid w:val="00735A01"/>
    <w:rsid w:val="00735A9E"/>
    <w:rsid w:val="00736193"/>
    <w:rsid w:val="0073626D"/>
    <w:rsid w:val="007362F1"/>
    <w:rsid w:val="00736319"/>
    <w:rsid w:val="00736443"/>
    <w:rsid w:val="00736445"/>
    <w:rsid w:val="00736884"/>
    <w:rsid w:val="00736A84"/>
    <w:rsid w:val="00736B46"/>
    <w:rsid w:val="00736B84"/>
    <w:rsid w:val="00736BA5"/>
    <w:rsid w:val="00737075"/>
    <w:rsid w:val="00737140"/>
    <w:rsid w:val="007373F0"/>
    <w:rsid w:val="007379F3"/>
    <w:rsid w:val="00737CAB"/>
    <w:rsid w:val="00737CB1"/>
    <w:rsid w:val="0074067C"/>
    <w:rsid w:val="007407AF"/>
    <w:rsid w:val="007407C0"/>
    <w:rsid w:val="00740B8F"/>
    <w:rsid w:val="00740D27"/>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510"/>
    <w:rsid w:val="007439F7"/>
    <w:rsid w:val="00743B3E"/>
    <w:rsid w:val="00743C56"/>
    <w:rsid w:val="0074427C"/>
    <w:rsid w:val="00744372"/>
    <w:rsid w:val="0074456A"/>
    <w:rsid w:val="0074460D"/>
    <w:rsid w:val="007452F4"/>
    <w:rsid w:val="0074549C"/>
    <w:rsid w:val="00745983"/>
    <w:rsid w:val="00745C55"/>
    <w:rsid w:val="00745D89"/>
    <w:rsid w:val="00745D99"/>
    <w:rsid w:val="007460FF"/>
    <w:rsid w:val="00746376"/>
    <w:rsid w:val="007463FE"/>
    <w:rsid w:val="00746757"/>
    <w:rsid w:val="007467E7"/>
    <w:rsid w:val="00746A84"/>
    <w:rsid w:val="00746B1D"/>
    <w:rsid w:val="00746BE3"/>
    <w:rsid w:val="00746FBB"/>
    <w:rsid w:val="0074703D"/>
    <w:rsid w:val="007470BB"/>
    <w:rsid w:val="00747588"/>
    <w:rsid w:val="00747816"/>
    <w:rsid w:val="007478DF"/>
    <w:rsid w:val="00747AA7"/>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18"/>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4A4"/>
    <w:rsid w:val="007536AE"/>
    <w:rsid w:val="007536C1"/>
    <w:rsid w:val="00753855"/>
    <w:rsid w:val="00753881"/>
    <w:rsid w:val="00753908"/>
    <w:rsid w:val="00753971"/>
    <w:rsid w:val="00753A5D"/>
    <w:rsid w:val="00753C02"/>
    <w:rsid w:val="00753E22"/>
    <w:rsid w:val="00754081"/>
    <w:rsid w:val="007544D7"/>
    <w:rsid w:val="00754588"/>
    <w:rsid w:val="00754874"/>
    <w:rsid w:val="00754B8E"/>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0CEC"/>
    <w:rsid w:val="00761377"/>
    <w:rsid w:val="0076173C"/>
    <w:rsid w:val="00761888"/>
    <w:rsid w:val="00761C27"/>
    <w:rsid w:val="00761EE0"/>
    <w:rsid w:val="00761EE6"/>
    <w:rsid w:val="00762394"/>
    <w:rsid w:val="0076249D"/>
    <w:rsid w:val="00762768"/>
    <w:rsid w:val="00762957"/>
    <w:rsid w:val="00762D56"/>
    <w:rsid w:val="00762DB4"/>
    <w:rsid w:val="00762DDC"/>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03"/>
    <w:rsid w:val="00770A12"/>
    <w:rsid w:val="00770B1A"/>
    <w:rsid w:val="00770C12"/>
    <w:rsid w:val="00770CEA"/>
    <w:rsid w:val="00770D50"/>
    <w:rsid w:val="00770E08"/>
    <w:rsid w:val="00771261"/>
    <w:rsid w:val="007712EE"/>
    <w:rsid w:val="0077130D"/>
    <w:rsid w:val="00771454"/>
    <w:rsid w:val="0077147D"/>
    <w:rsid w:val="00771608"/>
    <w:rsid w:val="00771987"/>
    <w:rsid w:val="00771B9B"/>
    <w:rsid w:val="00771E85"/>
    <w:rsid w:val="00771F1C"/>
    <w:rsid w:val="007727B5"/>
    <w:rsid w:val="00772BB0"/>
    <w:rsid w:val="00772BC8"/>
    <w:rsid w:val="00772C65"/>
    <w:rsid w:val="00772E65"/>
    <w:rsid w:val="00773499"/>
    <w:rsid w:val="007734CD"/>
    <w:rsid w:val="00773773"/>
    <w:rsid w:val="00773875"/>
    <w:rsid w:val="00773C4B"/>
    <w:rsid w:val="00773C74"/>
    <w:rsid w:val="00773D51"/>
    <w:rsid w:val="00773E27"/>
    <w:rsid w:val="00773E74"/>
    <w:rsid w:val="00773FCD"/>
    <w:rsid w:val="00773FFF"/>
    <w:rsid w:val="00774593"/>
    <w:rsid w:val="00774B90"/>
    <w:rsid w:val="00775037"/>
    <w:rsid w:val="00775395"/>
    <w:rsid w:val="007753D2"/>
    <w:rsid w:val="0077541F"/>
    <w:rsid w:val="00775650"/>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795"/>
    <w:rsid w:val="00785B03"/>
    <w:rsid w:val="00785C7B"/>
    <w:rsid w:val="007860F3"/>
    <w:rsid w:val="00786175"/>
    <w:rsid w:val="007867DC"/>
    <w:rsid w:val="00786BB1"/>
    <w:rsid w:val="0078714F"/>
    <w:rsid w:val="00787274"/>
    <w:rsid w:val="00787460"/>
    <w:rsid w:val="007875D9"/>
    <w:rsid w:val="007878D3"/>
    <w:rsid w:val="0079036A"/>
    <w:rsid w:val="0079038F"/>
    <w:rsid w:val="00790405"/>
    <w:rsid w:val="0079099E"/>
    <w:rsid w:val="00790A12"/>
    <w:rsid w:val="00790A85"/>
    <w:rsid w:val="00790AFD"/>
    <w:rsid w:val="00790B19"/>
    <w:rsid w:val="00790BE7"/>
    <w:rsid w:val="00790C44"/>
    <w:rsid w:val="00790D3B"/>
    <w:rsid w:val="00790F90"/>
    <w:rsid w:val="00791188"/>
    <w:rsid w:val="007912EB"/>
    <w:rsid w:val="00791457"/>
    <w:rsid w:val="00791787"/>
    <w:rsid w:val="00791ACA"/>
    <w:rsid w:val="00791AF4"/>
    <w:rsid w:val="00791C37"/>
    <w:rsid w:val="00792092"/>
    <w:rsid w:val="007922C6"/>
    <w:rsid w:val="00792DBD"/>
    <w:rsid w:val="00792FA0"/>
    <w:rsid w:val="007931B2"/>
    <w:rsid w:val="00793332"/>
    <w:rsid w:val="0079343F"/>
    <w:rsid w:val="0079351D"/>
    <w:rsid w:val="00793901"/>
    <w:rsid w:val="007939DA"/>
    <w:rsid w:val="00793C0B"/>
    <w:rsid w:val="00793F7F"/>
    <w:rsid w:val="0079400B"/>
    <w:rsid w:val="0079416C"/>
    <w:rsid w:val="007942DD"/>
    <w:rsid w:val="007943BD"/>
    <w:rsid w:val="007944D2"/>
    <w:rsid w:val="00794598"/>
    <w:rsid w:val="00794B84"/>
    <w:rsid w:val="00794C81"/>
    <w:rsid w:val="00794D6E"/>
    <w:rsid w:val="007956D0"/>
    <w:rsid w:val="00795818"/>
    <w:rsid w:val="00795A54"/>
    <w:rsid w:val="00795EE9"/>
    <w:rsid w:val="00796593"/>
    <w:rsid w:val="007965C0"/>
    <w:rsid w:val="0079663E"/>
    <w:rsid w:val="007966C7"/>
    <w:rsid w:val="0079672B"/>
    <w:rsid w:val="00796762"/>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683"/>
    <w:rsid w:val="007A19F7"/>
    <w:rsid w:val="007A1EFD"/>
    <w:rsid w:val="007A214E"/>
    <w:rsid w:val="007A259D"/>
    <w:rsid w:val="007A2A04"/>
    <w:rsid w:val="007A2C0D"/>
    <w:rsid w:val="007A2F9F"/>
    <w:rsid w:val="007A3525"/>
    <w:rsid w:val="007A3BCD"/>
    <w:rsid w:val="007A3D6C"/>
    <w:rsid w:val="007A3DCD"/>
    <w:rsid w:val="007A410D"/>
    <w:rsid w:val="007A4127"/>
    <w:rsid w:val="007A4285"/>
    <w:rsid w:val="007A43CE"/>
    <w:rsid w:val="007A4558"/>
    <w:rsid w:val="007A4593"/>
    <w:rsid w:val="007A4B6D"/>
    <w:rsid w:val="007A4CA0"/>
    <w:rsid w:val="007A4D12"/>
    <w:rsid w:val="007A4FE9"/>
    <w:rsid w:val="007A4FF6"/>
    <w:rsid w:val="007A5341"/>
    <w:rsid w:val="007A5566"/>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10EE"/>
    <w:rsid w:val="007B11DA"/>
    <w:rsid w:val="007B14C2"/>
    <w:rsid w:val="007B1610"/>
    <w:rsid w:val="007B173E"/>
    <w:rsid w:val="007B183B"/>
    <w:rsid w:val="007B1A41"/>
    <w:rsid w:val="007B1C8B"/>
    <w:rsid w:val="007B1C98"/>
    <w:rsid w:val="007B2108"/>
    <w:rsid w:val="007B2369"/>
    <w:rsid w:val="007B240D"/>
    <w:rsid w:val="007B2793"/>
    <w:rsid w:val="007B28C2"/>
    <w:rsid w:val="007B2CFE"/>
    <w:rsid w:val="007B2F3E"/>
    <w:rsid w:val="007B2F78"/>
    <w:rsid w:val="007B32C8"/>
    <w:rsid w:val="007B32CC"/>
    <w:rsid w:val="007B3592"/>
    <w:rsid w:val="007B38FD"/>
    <w:rsid w:val="007B3E80"/>
    <w:rsid w:val="007B4199"/>
    <w:rsid w:val="007B41A4"/>
    <w:rsid w:val="007B4239"/>
    <w:rsid w:val="007B485A"/>
    <w:rsid w:val="007B5294"/>
    <w:rsid w:val="007B5322"/>
    <w:rsid w:val="007B5407"/>
    <w:rsid w:val="007B5551"/>
    <w:rsid w:val="007B562A"/>
    <w:rsid w:val="007B589D"/>
    <w:rsid w:val="007B5EE5"/>
    <w:rsid w:val="007B5F4A"/>
    <w:rsid w:val="007B6080"/>
    <w:rsid w:val="007B6146"/>
    <w:rsid w:val="007B641E"/>
    <w:rsid w:val="007B6490"/>
    <w:rsid w:val="007B658D"/>
    <w:rsid w:val="007B6606"/>
    <w:rsid w:val="007B687D"/>
    <w:rsid w:val="007B6BAB"/>
    <w:rsid w:val="007B6C07"/>
    <w:rsid w:val="007B6CEF"/>
    <w:rsid w:val="007B70D1"/>
    <w:rsid w:val="007B72DF"/>
    <w:rsid w:val="007B7413"/>
    <w:rsid w:val="007B744E"/>
    <w:rsid w:val="007B7795"/>
    <w:rsid w:val="007B780D"/>
    <w:rsid w:val="007B785F"/>
    <w:rsid w:val="007B7AF7"/>
    <w:rsid w:val="007B7C17"/>
    <w:rsid w:val="007B7C30"/>
    <w:rsid w:val="007B7FFD"/>
    <w:rsid w:val="007C0198"/>
    <w:rsid w:val="007C022B"/>
    <w:rsid w:val="007C0400"/>
    <w:rsid w:val="007C0B17"/>
    <w:rsid w:val="007C0ECD"/>
    <w:rsid w:val="007C106E"/>
    <w:rsid w:val="007C10DA"/>
    <w:rsid w:val="007C114C"/>
    <w:rsid w:val="007C1178"/>
    <w:rsid w:val="007C13FC"/>
    <w:rsid w:val="007C1F52"/>
    <w:rsid w:val="007C1F76"/>
    <w:rsid w:val="007C1F9E"/>
    <w:rsid w:val="007C207E"/>
    <w:rsid w:val="007C2418"/>
    <w:rsid w:val="007C25A4"/>
    <w:rsid w:val="007C2681"/>
    <w:rsid w:val="007C27A3"/>
    <w:rsid w:val="007C2860"/>
    <w:rsid w:val="007C2B33"/>
    <w:rsid w:val="007C2BC3"/>
    <w:rsid w:val="007C2E62"/>
    <w:rsid w:val="007C33F3"/>
    <w:rsid w:val="007C3671"/>
    <w:rsid w:val="007C396D"/>
    <w:rsid w:val="007C3A34"/>
    <w:rsid w:val="007C3FCB"/>
    <w:rsid w:val="007C4528"/>
    <w:rsid w:val="007C4843"/>
    <w:rsid w:val="007C49C9"/>
    <w:rsid w:val="007C49F6"/>
    <w:rsid w:val="007C4FC6"/>
    <w:rsid w:val="007C501C"/>
    <w:rsid w:val="007C5E5D"/>
    <w:rsid w:val="007C6111"/>
    <w:rsid w:val="007C6284"/>
    <w:rsid w:val="007C63D4"/>
    <w:rsid w:val="007C6594"/>
    <w:rsid w:val="007C6608"/>
    <w:rsid w:val="007C6691"/>
    <w:rsid w:val="007C6762"/>
    <w:rsid w:val="007C68AB"/>
    <w:rsid w:val="007C6A3B"/>
    <w:rsid w:val="007C6F29"/>
    <w:rsid w:val="007C785C"/>
    <w:rsid w:val="007C7AF8"/>
    <w:rsid w:val="007D01D7"/>
    <w:rsid w:val="007D06AA"/>
    <w:rsid w:val="007D0AD4"/>
    <w:rsid w:val="007D0B67"/>
    <w:rsid w:val="007D12C5"/>
    <w:rsid w:val="007D136E"/>
    <w:rsid w:val="007D1462"/>
    <w:rsid w:val="007D1550"/>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E5"/>
    <w:rsid w:val="007D3749"/>
    <w:rsid w:val="007D3825"/>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11E"/>
    <w:rsid w:val="007E0290"/>
    <w:rsid w:val="007E0985"/>
    <w:rsid w:val="007E09C4"/>
    <w:rsid w:val="007E0BE3"/>
    <w:rsid w:val="007E0EEC"/>
    <w:rsid w:val="007E0F20"/>
    <w:rsid w:val="007E0F36"/>
    <w:rsid w:val="007E0FAF"/>
    <w:rsid w:val="007E0FB9"/>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A7D"/>
    <w:rsid w:val="007E4C21"/>
    <w:rsid w:val="007E5663"/>
    <w:rsid w:val="007E574E"/>
    <w:rsid w:val="007E5860"/>
    <w:rsid w:val="007E59CF"/>
    <w:rsid w:val="007E5AC0"/>
    <w:rsid w:val="007E5B7A"/>
    <w:rsid w:val="007E64B4"/>
    <w:rsid w:val="007E658D"/>
    <w:rsid w:val="007E681E"/>
    <w:rsid w:val="007E6A00"/>
    <w:rsid w:val="007E6C28"/>
    <w:rsid w:val="007E6EE8"/>
    <w:rsid w:val="007E72AA"/>
    <w:rsid w:val="007E746D"/>
    <w:rsid w:val="007E7525"/>
    <w:rsid w:val="007E75B1"/>
    <w:rsid w:val="007E771B"/>
    <w:rsid w:val="007F00B8"/>
    <w:rsid w:val="007F00FD"/>
    <w:rsid w:val="007F0256"/>
    <w:rsid w:val="007F0578"/>
    <w:rsid w:val="007F0604"/>
    <w:rsid w:val="007F09EC"/>
    <w:rsid w:val="007F0B08"/>
    <w:rsid w:val="007F0DC3"/>
    <w:rsid w:val="007F0E6F"/>
    <w:rsid w:val="007F1063"/>
    <w:rsid w:val="007F14CF"/>
    <w:rsid w:val="007F14F4"/>
    <w:rsid w:val="007F15A7"/>
    <w:rsid w:val="007F15C6"/>
    <w:rsid w:val="007F1947"/>
    <w:rsid w:val="007F1A7C"/>
    <w:rsid w:val="007F23E1"/>
    <w:rsid w:val="007F2780"/>
    <w:rsid w:val="007F3045"/>
    <w:rsid w:val="007F304B"/>
    <w:rsid w:val="007F3744"/>
    <w:rsid w:val="007F37C9"/>
    <w:rsid w:val="007F38FC"/>
    <w:rsid w:val="007F39CE"/>
    <w:rsid w:val="007F3ACC"/>
    <w:rsid w:val="007F3DC9"/>
    <w:rsid w:val="007F44D3"/>
    <w:rsid w:val="007F4511"/>
    <w:rsid w:val="007F45B1"/>
    <w:rsid w:val="007F4759"/>
    <w:rsid w:val="007F4A1A"/>
    <w:rsid w:val="007F4AB1"/>
    <w:rsid w:val="007F4B39"/>
    <w:rsid w:val="007F4FAF"/>
    <w:rsid w:val="007F55A3"/>
    <w:rsid w:val="007F571C"/>
    <w:rsid w:val="007F5999"/>
    <w:rsid w:val="007F5A92"/>
    <w:rsid w:val="007F5C72"/>
    <w:rsid w:val="007F5CE5"/>
    <w:rsid w:val="007F5E32"/>
    <w:rsid w:val="007F6682"/>
    <w:rsid w:val="007F6705"/>
    <w:rsid w:val="007F6BF6"/>
    <w:rsid w:val="007F6D53"/>
    <w:rsid w:val="007F6DCF"/>
    <w:rsid w:val="007F6E98"/>
    <w:rsid w:val="007F6FDD"/>
    <w:rsid w:val="007F70AB"/>
    <w:rsid w:val="007F70DA"/>
    <w:rsid w:val="007F7149"/>
    <w:rsid w:val="007F7296"/>
    <w:rsid w:val="007F7327"/>
    <w:rsid w:val="007F744C"/>
    <w:rsid w:val="007F76FD"/>
    <w:rsid w:val="007F79C6"/>
    <w:rsid w:val="007F7AE2"/>
    <w:rsid w:val="007F7F1A"/>
    <w:rsid w:val="007F7F55"/>
    <w:rsid w:val="007F7FC6"/>
    <w:rsid w:val="008006D3"/>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E97"/>
    <w:rsid w:val="00803051"/>
    <w:rsid w:val="00803136"/>
    <w:rsid w:val="0080313A"/>
    <w:rsid w:val="008034D7"/>
    <w:rsid w:val="00803CF1"/>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0BA"/>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5DAE"/>
    <w:rsid w:val="008162FA"/>
    <w:rsid w:val="0081631C"/>
    <w:rsid w:val="00816898"/>
    <w:rsid w:val="008168B3"/>
    <w:rsid w:val="00816ADB"/>
    <w:rsid w:val="008173CC"/>
    <w:rsid w:val="00817881"/>
    <w:rsid w:val="008205E6"/>
    <w:rsid w:val="00820689"/>
    <w:rsid w:val="00820879"/>
    <w:rsid w:val="00820A09"/>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DCC"/>
    <w:rsid w:val="00823F16"/>
    <w:rsid w:val="00824700"/>
    <w:rsid w:val="00824D28"/>
    <w:rsid w:val="00825492"/>
    <w:rsid w:val="0082574B"/>
    <w:rsid w:val="00825DE4"/>
    <w:rsid w:val="00825F48"/>
    <w:rsid w:val="00826240"/>
    <w:rsid w:val="00826274"/>
    <w:rsid w:val="008264F1"/>
    <w:rsid w:val="008269BC"/>
    <w:rsid w:val="00826AB2"/>
    <w:rsid w:val="00826B6E"/>
    <w:rsid w:val="00826B86"/>
    <w:rsid w:val="00826D4F"/>
    <w:rsid w:val="00826E21"/>
    <w:rsid w:val="00827064"/>
    <w:rsid w:val="00827242"/>
    <w:rsid w:val="008274CD"/>
    <w:rsid w:val="00827880"/>
    <w:rsid w:val="00827941"/>
    <w:rsid w:val="0082799A"/>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D5"/>
    <w:rsid w:val="0083260C"/>
    <w:rsid w:val="008326FF"/>
    <w:rsid w:val="00832AEC"/>
    <w:rsid w:val="00832D42"/>
    <w:rsid w:val="00832EE6"/>
    <w:rsid w:val="008330EC"/>
    <w:rsid w:val="008330ED"/>
    <w:rsid w:val="00833177"/>
    <w:rsid w:val="0083342F"/>
    <w:rsid w:val="00833705"/>
    <w:rsid w:val="00833980"/>
    <w:rsid w:val="008341D8"/>
    <w:rsid w:val="0083429A"/>
    <w:rsid w:val="008343C1"/>
    <w:rsid w:val="0083448A"/>
    <w:rsid w:val="00834534"/>
    <w:rsid w:val="008347DD"/>
    <w:rsid w:val="0083481E"/>
    <w:rsid w:val="00834883"/>
    <w:rsid w:val="008349EE"/>
    <w:rsid w:val="00834A62"/>
    <w:rsid w:val="00834F8A"/>
    <w:rsid w:val="00835754"/>
    <w:rsid w:val="00835766"/>
    <w:rsid w:val="00835B0F"/>
    <w:rsid w:val="008361A2"/>
    <w:rsid w:val="00836757"/>
    <w:rsid w:val="00837127"/>
    <w:rsid w:val="00837637"/>
    <w:rsid w:val="008377EF"/>
    <w:rsid w:val="00837BC3"/>
    <w:rsid w:val="00837C19"/>
    <w:rsid w:val="00837E54"/>
    <w:rsid w:val="00840019"/>
    <w:rsid w:val="0084067F"/>
    <w:rsid w:val="0084096F"/>
    <w:rsid w:val="00840ACA"/>
    <w:rsid w:val="00840C52"/>
    <w:rsid w:val="00840D6F"/>
    <w:rsid w:val="00841354"/>
    <w:rsid w:val="008415A0"/>
    <w:rsid w:val="00841626"/>
    <w:rsid w:val="008416C7"/>
    <w:rsid w:val="00841C09"/>
    <w:rsid w:val="00841E16"/>
    <w:rsid w:val="00841F72"/>
    <w:rsid w:val="00841F9C"/>
    <w:rsid w:val="0084213A"/>
    <w:rsid w:val="00842363"/>
    <w:rsid w:val="008423F5"/>
    <w:rsid w:val="008427A5"/>
    <w:rsid w:val="00842C5F"/>
    <w:rsid w:val="00842FAE"/>
    <w:rsid w:val="00842FDC"/>
    <w:rsid w:val="0084311D"/>
    <w:rsid w:val="0084315C"/>
    <w:rsid w:val="0084317C"/>
    <w:rsid w:val="008433CC"/>
    <w:rsid w:val="0084352A"/>
    <w:rsid w:val="0084357F"/>
    <w:rsid w:val="008436A1"/>
    <w:rsid w:val="00843874"/>
    <w:rsid w:val="008438FF"/>
    <w:rsid w:val="0084408F"/>
    <w:rsid w:val="008440D4"/>
    <w:rsid w:val="00844197"/>
    <w:rsid w:val="00844251"/>
    <w:rsid w:val="00844578"/>
    <w:rsid w:val="008446FA"/>
    <w:rsid w:val="0084482C"/>
    <w:rsid w:val="008449B0"/>
    <w:rsid w:val="00844BB1"/>
    <w:rsid w:val="00844F20"/>
    <w:rsid w:val="00845106"/>
    <w:rsid w:val="0084511E"/>
    <w:rsid w:val="0084512C"/>
    <w:rsid w:val="00845395"/>
    <w:rsid w:val="008455E4"/>
    <w:rsid w:val="00845820"/>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F67"/>
    <w:rsid w:val="00851185"/>
    <w:rsid w:val="0085131B"/>
    <w:rsid w:val="008514D8"/>
    <w:rsid w:val="00851921"/>
    <w:rsid w:val="00851A6E"/>
    <w:rsid w:val="00851BDC"/>
    <w:rsid w:val="00851D58"/>
    <w:rsid w:val="00851F79"/>
    <w:rsid w:val="00851FFC"/>
    <w:rsid w:val="0085201A"/>
    <w:rsid w:val="0085243C"/>
    <w:rsid w:val="008524CA"/>
    <w:rsid w:val="0085276D"/>
    <w:rsid w:val="00852D6D"/>
    <w:rsid w:val="008530D7"/>
    <w:rsid w:val="0085349D"/>
    <w:rsid w:val="008534BD"/>
    <w:rsid w:val="008535FF"/>
    <w:rsid w:val="008536DA"/>
    <w:rsid w:val="0085392E"/>
    <w:rsid w:val="00853AA3"/>
    <w:rsid w:val="00854055"/>
    <w:rsid w:val="008540B2"/>
    <w:rsid w:val="008545C6"/>
    <w:rsid w:val="00854796"/>
    <w:rsid w:val="00854A52"/>
    <w:rsid w:val="00854B5C"/>
    <w:rsid w:val="00855218"/>
    <w:rsid w:val="0085545C"/>
    <w:rsid w:val="00855616"/>
    <w:rsid w:val="008558CC"/>
    <w:rsid w:val="00855AF6"/>
    <w:rsid w:val="00855C8C"/>
    <w:rsid w:val="008563D7"/>
    <w:rsid w:val="00856696"/>
    <w:rsid w:val="008569BD"/>
    <w:rsid w:val="00856CCB"/>
    <w:rsid w:val="00856D9A"/>
    <w:rsid w:val="00856E03"/>
    <w:rsid w:val="00856EE2"/>
    <w:rsid w:val="008573A2"/>
    <w:rsid w:val="0085740C"/>
    <w:rsid w:val="008576A8"/>
    <w:rsid w:val="00857743"/>
    <w:rsid w:val="00857D01"/>
    <w:rsid w:val="008601E9"/>
    <w:rsid w:val="0086021D"/>
    <w:rsid w:val="008604CD"/>
    <w:rsid w:val="00860A8E"/>
    <w:rsid w:val="0086117F"/>
    <w:rsid w:val="008611CD"/>
    <w:rsid w:val="008614CF"/>
    <w:rsid w:val="0086176F"/>
    <w:rsid w:val="00861836"/>
    <w:rsid w:val="0086199A"/>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4CD"/>
    <w:rsid w:val="008654FD"/>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28F9"/>
    <w:rsid w:val="00872AA1"/>
    <w:rsid w:val="00872ABC"/>
    <w:rsid w:val="00872D1A"/>
    <w:rsid w:val="00872DE7"/>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7F0"/>
    <w:rsid w:val="00877F12"/>
    <w:rsid w:val="00880365"/>
    <w:rsid w:val="00880438"/>
    <w:rsid w:val="00880B6B"/>
    <w:rsid w:val="00880C62"/>
    <w:rsid w:val="00880D4F"/>
    <w:rsid w:val="008812BB"/>
    <w:rsid w:val="00881433"/>
    <w:rsid w:val="00881637"/>
    <w:rsid w:val="00881707"/>
    <w:rsid w:val="0088195A"/>
    <w:rsid w:val="00881A89"/>
    <w:rsid w:val="00881B34"/>
    <w:rsid w:val="00881D75"/>
    <w:rsid w:val="00881E4E"/>
    <w:rsid w:val="00881EA3"/>
    <w:rsid w:val="00882249"/>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8C7"/>
    <w:rsid w:val="008859EB"/>
    <w:rsid w:val="00885AC1"/>
    <w:rsid w:val="00885BB6"/>
    <w:rsid w:val="00885CCF"/>
    <w:rsid w:val="008861F5"/>
    <w:rsid w:val="008867BB"/>
    <w:rsid w:val="00886AE4"/>
    <w:rsid w:val="00886C1E"/>
    <w:rsid w:val="00886DD8"/>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55C"/>
    <w:rsid w:val="0089058E"/>
    <w:rsid w:val="00890661"/>
    <w:rsid w:val="008909D6"/>
    <w:rsid w:val="00890AB0"/>
    <w:rsid w:val="00890BD7"/>
    <w:rsid w:val="00890D0A"/>
    <w:rsid w:val="0089106B"/>
    <w:rsid w:val="008912FA"/>
    <w:rsid w:val="00891487"/>
    <w:rsid w:val="00891495"/>
    <w:rsid w:val="00891B06"/>
    <w:rsid w:val="00891BAE"/>
    <w:rsid w:val="00891F54"/>
    <w:rsid w:val="008927D9"/>
    <w:rsid w:val="008928CD"/>
    <w:rsid w:val="00892B01"/>
    <w:rsid w:val="00892C3E"/>
    <w:rsid w:val="00892CCE"/>
    <w:rsid w:val="00892F75"/>
    <w:rsid w:val="008933D2"/>
    <w:rsid w:val="0089355D"/>
    <w:rsid w:val="00893622"/>
    <w:rsid w:val="0089389B"/>
    <w:rsid w:val="00893C90"/>
    <w:rsid w:val="00893E9F"/>
    <w:rsid w:val="008944E2"/>
    <w:rsid w:val="00894548"/>
    <w:rsid w:val="0089492A"/>
    <w:rsid w:val="00894F22"/>
    <w:rsid w:val="0089534A"/>
    <w:rsid w:val="00895389"/>
    <w:rsid w:val="0089583A"/>
    <w:rsid w:val="0089596C"/>
    <w:rsid w:val="00895AD4"/>
    <w:rsid w:val="00895CD6"/>
    <w:rsid w:val="00896415"/>
    <w:rsid w:val="00896D9D"/>
    <w:rsid w:val="00896F84"/>
    <w:rsid w:val="00897033"/>
    <w:rsid w:val="008974C9"/>
    <w:rsid w:val="00897580"/>
    <w:rsid w:val="00897754"/>
    <w:rsid w:val="0089794D"/>
    <w:rsid w:val="00897D1E"/>
    <w:rsid w:val="00897DDC"/>
    <w:rsid w:val="00897E04"/>
    <w:rsid w:val="008A0071"/>
    <w:rsid w:val="008A0250"/>
    <w:rsid w:val="008A02AD"/>
    <w:rsid w:val="008A088A"/>
    <w:rsid w:val="008A09CC"/>
    <w:rsid w:val="008A0A61"/>
    <w:rsid w:val="008A0FEC"/>
    <w:rsid w:val="008A1153"/>
    <w:rsid w:val="008A14F1"/>
    <w:rsid w:val="008A1635"/>
    <w:rsid w:val="008A2553"/>
    <w:rsid w:val="008A291C"/>
    <w:rsid w:val="008A2C2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94F"/>
    <w:rsid w:val="008A49B9"/>
    <w:rsid w:val="008A49D2"/>
    <w:rsid w:val="008A4B27"/>
    <w:rsid w:val="008A4B2C"/>
    <w:rsid w:val="008A4D18"/>
    <w:rsid w:val="008A5102"/>
    <w:rsid w:val="008A5170"/>
    <w:rsid w:val="008A51C2"/>
    <w:rsid w:val="008A57DE"/>
    <w:rsid w:val="008A5B35"/>
    <w:rsid w:val="008A5CFE"/>
    <w:rsid w:val="008A6219"/>
    <w:rsid w:val="008A622F"/>
    <w:rsid w:val="008A62B7"/>
    <w:rsid w:val="008A6369"/>
    <w:rsid w:val="008A63EE"/>
    <w:rsid w:val="008A6731"/>
    <w:rsid w:val="008A6A4C"/>
    <w:rsid w:val="008A6B71"/>
    <w:rsid w:val="008A6E80"/>
    <w:rsid w:val="008A6F34"/>
    <w:rsid w:val="008A7116"/>
    <w:rsid w:val="008A7739"/>
    <w:rsid w:val="008A797F"/>
    <w:rsid w:val="008A7B13"/>
    <w:rsid w:val="008A7DBB"/>
    <w:rsid w:val="008A7F6F"/>
    <w:rsid w:val="008B01A6"/>
    <w:rsid w:val="008B047F"/>
    <w:rsid w:val="008B071C"/>
    <w:rsid w:val="008B09EE"/>
    <w:rsid w:val="008B1043"/>
    <w:rsid w:val="008B1130"/>
    <w:rsid w:val="008B11FD"/>
    <w:rsid w:val="008B1578"/>
    <w:rsid w:val="008B18CE"/>
    <w:rsid w:val="008B1B90"/>
    <w:rsid w:val="008B1CF9"/>
    <w:rsid w:val="008B2017"/>
    <w:rsid w:val="008B20B2"/>
    <w:rsid w:val="008B2509"/>
    <w:rsid w:val="008B269F"/>
    <w:rsid w:val="008B2968"/>
    <w:rsid w:val="008B2993"/>
    <w:rsid w:val="008B2DBB"/>
    <w:rsid w:val="008B3103"/>
    <w:rsid w:val="008B310B"/>
    <w:rsid w:val="008B397D"/>
    <w:rsid w:val="008B3A97"/>
    <w:rsid w:val="008B3B1C"/>
    <w:rsid w:val="008B3BEB"/>
    <w:rsid w:val="008B42F6"/>
    <w:rsid w:val="008B4509"/>
    <w:rsid w:val="008B4669"/>
    <w:rsid w:val="008B4764"/>
    <w:rsid w:val="008B49A2"/>
    <w:rsid w:val="008B4B42"/>
    <w:rsid w:val="008B4C21"/>
    <w:rsid w:val="008B4C5A"/>
    <w:rsid w:val="008B506D"/>
    <w:rsid w:val="008B5109"/>
    <w:rsid w:val="008B532E"/>
    <w:rsid w:val="008B53AB"/>
    <w:rsid w:val="008B56D8"/>
    <w:rsid w:val="008B5790"/>
    <w:rsid w:val="008B5ACD"/>
    <w:rsid w:val="008B5BC4"/>
    <w:rsid w:val="008B5D2F"/>
    <w:rsid w:val="008B62F4"/>
    <w:rsid w:val="008B6397"/>
    <w:rsid w:val="008B64CE"/>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5F3"/>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3081"/>
    <w:rsid w:val="008C30BC"/>
    <w:rsid w:val="008C3279"/>
    <w:rsid w:val="008C33B6"/>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23"/>
    <w:rsid w:val="008C752F"/>
    <w:rsid w:val="008C7687"/>
    <w:rsid w:val="008C76D0"/>
    <w:rsid w:val="008C77DE"/>
    <w:rsid w:val="008C78DF"/>
    <w:rsid w:val="008C7D55"/>
    <w:rsid w:val="008C7F10"/>
    <w:rsid w:val="008C7F4D"/>
    <w:rsid w:val="008D0005"/>
    <w:rsid w:val="008D0688"/>
    <w:rsid w:val="008D0E74"/>
    <w:rsid w:val="008D1135"/>
    <w:rsid w:val="008D13FB"/>
    <w:rsid w:val="008D1464"/>
    <w:rsid w:val="008D14B3"/>
    <w:rsid w:val="008D152E"/>
    <w:rsid w:val="008D17EB"/>
    <w:rsid w:val="008D1964"/>
    <w:rsid w:val="008D1CA0"/>
    <w:rsid w:val="008D1E90"/>
    <w:rsid w:val="008D276E"/>
    <w:rsid w:val="008D29E5"/>
    <w:rsid w:val="008D2ADA"/>
    <w:rsid w:val="008D2E32"/>
    <w:rsid w:val="008D2E74"/>
    <w:rsid w:val="008D3174"/>
    <w:rsid w:val="008D35CD"/>
    <w:rsid w:val="008D36D4"/>
    <w:rsid w:val="008D3D3A"/>
    <w:rsid w:val="008D3D76"/>
    <w:rsid w:val="008D408A"/>
    <w:rsid w:val="008D4222"/>
    <w:rsid w:val="008D44F7"/>
    <w:rsid w:val="008D4847"/>
    <w:rsid w:val="008D4A96"/>
    <w:rsid w:val="008D4C63"/>
    <w:rsid w:val="008D4C73"/>
    <w:rsid w:val="008D4C85"/>
    <w:rsid w:val="008D4E04"/>
    <w:rsid w:val="008D50BB"/>
    <w:rsid w:val="008D52A9"/>
    <w:rsid w:val="008D53A7"/>
    <w:rsid w:val="008D5541"/>
    <w:rsid w:val="008D581E"/>
    <w:rsid w:val="008D5C81"/>
    <w:rsid w:val="008D5EBF"/>
    <w:rsid w:val="008D607A"/>
    <w:rsid w:val="008D6762"/>
    <w:rsid w:val="008D67B4"/>
    <w:rsid w:val="008D6AF0"/>
    <w:rsid w:val="008D6FB2"/>
    <w:rsid w:val="008D746C"/>
    <w:rsid w:val="008D7518"/>
    <w:rsid w:val="008D7641"/>
    <w:rsid w:val="008D774E"/>
    <w:rsid w:val="008E01AC"/>
    <w:rsid w:val="008E0421"/>
    <w:rsid w:val="008E074A"/>
    <w:rsid w:val="008E0857"/>
    <w:rsid w:val="008E093D"/>
    <w:rsid w:val="008E10FD"/>
    <w:rsid w:val="008E11B9"/>
    <w:rsid w:val="008E1364"/>
    <w:rsid w:val="008E1538"/>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63F8"/>
    <w:rsid w:val="008E6A1E"/>
    <w:rsid w:val="008E6BAB"/>
    <w:rsid w:val="008E6CB7"/>
    <w:rsid w:val="008E706F"/>
    <w:rsid w:val="008E7159"/>
    <w:rsid w:val="008E7287"/>
    <w:rsid w:val="008E78DD"/>
    <w:rsid w:val="008E793F"/>
    <w:rsid w:val="008E7DFA"/>
    <w:rsid w:val="008E7E38"/>
    <w:rsid w:val="008F0296"/>
    <w:rsid w:val="008F0775"/>
    <w:rsid w:val="008F081C"/>
    <w:rsid w:val="008F08EC"/>
    <w:rsid w:val="008F110C"/>
    <w:rsid w:val="008F11C6"/>
    <w:rsid w:val="008F137A"/>
    <w:rsid w:val="008F1A87"/>
    <w:rsid w:val="008F1F3B"/>
    <w:rsid w:val="008F22FA"/>
    <w:rsid w:val="008F2545"/>
    <w:rsid w:val="008F25C7"/>
    <w:rsid w:val="008F25F4"/>
    <w:rsid w:val="008F2817"/>
    <w:rsid w:val="008F2A83"/>
    <w:rsid w:val="008F2DD3"/>
    <w:rsid w:val="008F2DE7"/>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ED5"/>
    <w:rsid w:val="008F66E6"/>
    <w:rsid w:val="008F6908"/>
    <w:rsid w:val="008F694A"/>
    <w:rsid w:val="008F6B03"/>
    <w:rsid w:val="008F6B17"/>
    <w:rsid w:val="008F6D2B"/>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468"/>
    <w:rsid w:val="009025E9"/>
    <w:rsid w:val="009029CB"/>
    <w:rsid w:val="00903079"/>
    <w:rsid w:val="009031AC"/>
    <w:rsid w:val="00903896"/>
    <w:rsid w:val="00903A52"/>
    <w:rsid w:val="00903CD8"/>
    <w:rsid w:val="009040E6"/>
    <w:rsid w:val="00904164"/>
    <w:rsid w:val="009042D3"/>
    <w:rsid w:val="009044C2"/>
    <w:rsid w:val="0090482B"/>
    <w:rsid w:val="009048AA"/>
    <w:rsid w:val="00904A93"/>
    <w:rsid w:val="00904D2F"/>
    <w:rsid w:val="00905060"/>
    <w:rsid w:val="0090547B"/>
    <w:rsid w:val="009054DE"/>
    <w:rsid w:val="009055BA"/>
    <w:rsid w:val="0090561D"/>
    <w:rsid w:val="00905797"/>
    <w:rsid w:val="009057D6"/>
    <w:rsid w:val="009057E6"/>
    <w:rsid w:val="00905A2C"/>
    <w:rsid w:val="00905A2D"/>
    <w:rsid w:val="00905AC7"/>
    <w:rsid w:val="009060E6"/>
    <w:rsid w:val="00906137"/>
    <w:rsid w:val="0090617B"/>
    <w:rsid w:val="009062D6"/>
    <w:rsid w:val="0090652E"/>
    <w:rsid w:val="009067F1"/>
    <w:rsid w:val="00906C20"/>
    <w:rsid w:val="00906E3C"/>
    <w:rsid w:val="009071FC"/>
    <w:rsid w:val="009072EC"/>
    <w:rsid w:val="009074A5"/>
    <w:rsid w:val="00907520"/>
    <w:rsid w:val="00907C87"/>
    <w:rsid w:val="00907C94"/>
    <w:rsid w:val="00907D5B"/>
    <w:rsid w:val="00907EAE"/>
    <w:rsid w:val="00907ECC"/>
    <w:rsid w:val="00907F3E"/>
    <w:rsid w:val="00910333"/>
    <w:rsid w:val="009103BF"/>
    <w:rsid w:val="00910489"/>
    <w:rsid w:val="00910611"/>
    <w:rsid w:val="009106CE"/>
    <w:rsid w:val="00910A15"/>
    <w:rsid w:val="00910D61"/>
    <w:rsid w:val="00910EF9"/>
    <w:rsid w:val="00911302"/>
    <w:rsid w:val="00911465"/>
    <w:rsid w:val="00911711"/>
    <w:rsid w:val="0091176B"/>
    <w:rsid w:val="00911774"/>
    <w:rsid w:val="009118F9"/>
    <w:rsid w:val="00911A82"/>
    <w:rsid w:val="00911BF0"/>
    <w:rsid w:val="00912281"/>
    <w:rsid w:val="0091247B"/>
    <w:rsid w:val="0091250D"/>
    <w:rsid w:val="0091292C"/>
    <w:rsid w:val="00912C4F"/>
    <w:rsid w:val="00912D26"/>
    <w:rsid w:val="00912E80"/>
    <w:rsid w:val="00912F4C"/>
    <w:rsid w:val="00913614"/>
    <w:rsid w:val="009136B7"/>
    <w:rsid w:val="00913714"/>
    <w:rsid w:val="009137FC"/>
    <w:rsid w:val="00913977"/>
    <w:rsid w:val="00913A2E"/>
    <w:rsid w:val="00913C63"/>
    <w:rsid w:val="00913ED3"/>
    <w:rsid w:val="00913ED8"/>
    <w:rsid w:val="00913FA0"/>
    <w:rsid w:val="00914077"/>
    <w:rsid w:val="00914203"/>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F4B"/>
    <w:rsid w:val="00917F6F"/>
    <w:rsid w:val="0092003A"/>
    <w:rsid w:val="009204A0"/>
    <w:rsid w:val="009204CF"/>
    <w:rsid w:val="00920531"/>
    <w:rsid w:val="00920BE1"/>
    <w:rsid w:val="00920CE8"/>
    <w:rsid w:val="009211F2"/>
    <w:rsid w:val="0092150F"/>
    <w:rsid w:val="009219CE"/>
    <w:rsid w:val="00921A48"/>
    <w:rsid w:val="00921BE7"/>
    <w:rsid w:val="00921D03"/>
    <w:rsid w:val="00921F56"/>
    <w:rsid w:val="0092213E"/>
    <w:rsid w:val="00922180"/>
    <w:rsid w:val="0092230C"/>
    <w:rsid w:val="009228DD"/>
    <w:rsid w:val="0092298A"/>
    <w:rsid w:val="00922B79"/>
    <w:rsid w:val="00922EBD"/>
    <w:rsid w:val="00922F09"/>
    <w:rsid w:val="0092308F"/>
    <w:rsid w:val="009231C2"/>
    <w:rsid w:val="00923245"/>
    <w:rsid w:val="00923392"/>
    <w:rsid w:val="00923922"/>
    <w:rsid w:val="00923990"/>
    <w:rsid w:val="00923B4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DD5"/>
    <w:rsid w:val="00925F5A"/>
    <w:rsid w:val="009261A5"/>
    <w:rsid w:val="009261C3"/>
    <w:rsid w:val="009262E6"/>
    <w:rsid w:val="0092649C"/>
    <w:rsid w:val="009268A8"/>
    <w:rsid w:val="00926D07"/>
    <w:rsid w:val="00926DEA"/>
    <w:rsid w:val="00926E74"/>
    <w:rsid w:val="0092702C"/>
    <w:rsid w:val="0092742D"/>
    <w:rsid w:val="0092752C"/>
    <w:rsid w:val="00927578"/>
    <w:rsid w:val="009276FA"/>
    <w:rsid w:val="009279C4"/>
    <w:rsid w:val="00927C73"/>
    <w:rsid w:val="00927DDF"/>
    <w:rsid w:val="00927E27"/>
    <w:rsid w:val="00927F34"/>
    <w:rsid w:val="00930216"/>
    <w:rsid w:val="0093053E"/>
    <w:rsid w:val="009305CC"/>
    <w:rsid w:val="0093081E"/>
    <w:rsid w:val="00930894"/>
    <w:rsid w:val="00930959"/>
    <w:rsid w:val="00930A51"/>
    <w:rsid w:val="00930A70"/>
    <w:rsid w:val="00930C05"/>
    <w:rsid w:val="00930D5D"/>
    <w:rsid w:val="00930F3B"/>
    <w:rsid w:val="009311CB"/>
    <w:rsid w:val="00931257"/>
    <w:rsid w:val="009314BC"/>
    <w:rsid w:val="00931A98"/>
    <w:rsid w:val="00931E05"/>
    <w:rsid w:val="009321E6"/>
    <w:rsid w:val="00932308"/>
    <w:rsid w:val="0093234D"/>
    <w:rsid w:val="00932CE6"/>
    <w:rsid w:val="00932EDA"/>
    <w:rsid w:val="0093336C"/>
    <w:rsid w:val="009333BB"/>
    <w:rsid w:val="009334A4"/>
    <w:rsid w:val="009334D3"/>
    <w:rsid w:val="009335CA"/>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DBE"/>
    <w:rsid w:val="00936ED8"/>
    <w:rsid w:val="009370E1"/>
    <w:rsid w:val="009370FC"/>
    <w:rsid w:val="00937330"/>
    <w:rsid w:val="0093754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5F9"/>
    <w:rsid w:val="00942DFF"/>
    <w:rsid w:val="00942FC0"/>
    <w:rsid w:val="009434F4"/>
    <w:rsid w:val="009435B6"/>
    <w:rsid w:val="009435FE"/>
    <w:rsid w:val="009436D1"/>
    <w:rsid w:val="0094373F"/>
    <w:rsid w:val="0094375B"/>
    <w:rsid w:val="00943797"/>
    <w:rsid w:val="0094436B"/>
    <w:rsid w:val="0094481F"/>
    <w:rsid w:val="00944BA0"/>
    <w:rsid w:val="00944BCB"/>
    <w:rsid w:val="00944D8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CF5"/>
    <w:rsid w:val="00946E65"/>
    <w:rsid w:val="00947374"/>
    <w:rsid w:val="00947469"/>
    <w:rsid w:val="00950041"/>
    <w:rsid w:val="009509FD"/>
    <w:rsid w:val="00950A76"/>
    <w:rsid w:val="00950CE7"/>
    <w:rsid w:val="009518AB"/>
    <w:rsid w:val="009519F1"/>
    <w:rsid w:val="00951AE4"/>
    <w:rsid w:val="00951E22"/>
    <w:rsid w:val="009520DF"/>
    <w:rsid w:val="00952774"/>
    <w:rsid w:val="00952885"/>
    <w:rsid w:val="00952CA4"/>
    <w:rsid w:val="00953349"/>
    <w:rsid w:val="00953492"/>
    <w:rsid w:val="00953726"/>
    <w:rsid w:val="00953843"/>
    <w:rsid w:val="00953AF3"/>
    <w:rsid w:val="009544BF"/>
    <w:rsid w:val="00954A06"/>
    <w:rsid w:val="00954B00"/>
    <w:rsid w:val="00954B9B"/>
    <w:rsid w:val="00955481"/>
    <w:rsid w:val="0095556F"/>
    <w:rsid w:val="009555D8"/>
    <w:rsid w:val="00955679"/>
    <w:rsid w:val="0095580C"/>
    <w:rsid w:val="00955852"/>
    <w:rsid w:val="00955916"/>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1311"/>
    <w:rsid w:val="00961639"/>
    <w:rsid w:val="00961651"/>
    <w:rsid w:val="00961B57"/>
    <w:rsid w:val="00961B6C"/>
    <w:rsid w:val="00961CEB"/>
    <w:rsid w:val="00961D3F"/>
    <w:rsid w:val="0096213D"/>
    <w:rsid w:val="00962447"/>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B6"/>
    <w:rsid w:val="00963EEC"/>
    <w:rsid w:val="00964044"/>
    <w:rsid w:val="009640E4"/>
    <w:rsid w:val="00964126"/>
    <w:rsid w:val="00964425"/>
    <w:rsid w:val="0096458A"/>
    <w:rsid w:val="00964763"/>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601"/>
    <w:rsid w:val="00973FDA"/>
    <w:rsid w:val="00974113"/>
    <w:rsid w:val="00974BF5"/>
    <w:rsid w:val="00974D98"/>
    <w:rsid w:val="00975013"/>
    <w:rsid w:val="0097576A"/>
    <w:rsid w:val="00975A62"/>
    <w:rsid w:val="0097666D"/>
    <w:rsid w:val="00976C90"/>
    <w:rsid w:val="00976DAC"/>
    <w:rsid w:val="00976F5C"/>
    <w:rsid w:val="0097763C"/>
    <w:rsid w:val="0097793E"/>
    <w:rsid w:val="00977D86"/>
    <w:rsid w:val="00980FD5"/>
    <w:rsid w:val="00981213"/>
    <w:rsid w:val="009814BA"/>
    <w:rsid w:val="0098183B"/>
    <w:rsid w:val="00981A7C"/>
    <w:rsid w:val="00981B3B"/>
    <w:rsid w:val="00981D62"/>
    <w:rsid w:val="00981DE7"/>
    <w:rsid w:val="00981DF3"/>
    <w:rsid w:val="00981F2E"/>
    <w:rsid w:val="009820FB"/>
    <w:rsid w:val="00982648"/>
    <w:rsid w:val="00982786"/>
    <w:rsid w:val="00982921"/>
    <w:rsid w:val="00982AAE"/>
    <w:rsid w:val="00982BE2"/>
    <w:rsid w:val="00982C3A"/>
    <w:rsid w:val="00982D84"/>
    <w:rsid w:val="00983202"/>
    <w:rsid w:val="009832C1"/>
    <w:rsid w:val="0098356C"/>
    <w:rsid w:val="009838F1"/>
    <w:rsid w:val="00983A4F"/>
    <w:rsid w:val="00983BD4"/>
    <w:rsid w:val="00983C61"/>
    <w:rsid w:val="00983D13"/>
    <w:rsid w:val="009844D5"/>
    <w:rsid w:val="009845A3"/>
    <w:rsid w:val="00984C26"/>
    <w:rsid w:val="00984CC3"/>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615"/>
    <w:rsid w:val="009868AA"/>
    <w:rsid w:val="00986AB1"/>
    <w:rsid w:val="00986BDD"/>
    <w:rsid w:val="00986D96"/>
    <w:rsid w:val="0098731D"/>
    <w:rsid w:val="009873B4"/>
    <w:rsid w:val="00987490"/>
    <w:rsid w:val="009875C1"/>
    <w:rsid w:val="009900C7"/>
    <w:rsid w:val="00990328"/>
    <w:rsid w:val="009903AF"/>
    <w:rsid w:val="0099046B"/>
    <w:rsid w:val="0099071A"/>
    <w:rsid w:val="0099083A"/>
    <w:rsid w:val="00991116"/>
    <w:rsid w:val="009915ED"/>
    <w:rsid w:val="00991778"/>
    <w:rsid w:val="00991948"/>
    <w:rsid w:val="009921E6"/>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811"/>
    <w:rsid w:val="00994A3E"/>
    <w:rsid w:val="00994BF5"/>
    <w:rsid w:val="00994C4A"/>
    <w:rsid w:val="00995197"/>
    <w:rsid w:val="009953C2"/>
    <w:rsid w:val="00995586"/>
    <w:rsid w:val="0099599D"/>
    <w:rsid w:val="00995D42"/>
    <w:rsid w:val="0099611D"/>
    <w:rsid w:val="009966DC"/>
    <w:rsid w:val="009968BB"/>
    <w:rsid w:val="009969FB"/>
    <w:rsid w:val="00996BDA"/>
    <w:rsid w:val="00996FFE"/>
    <w:rsid w:val="00997041"/>
    <w:rsid w:val="00997379"/>
    <w:rsid w:val="00997536"/>
    <w:rsid w:val="009975B5"/>
    <w:rsid w:val="009976FA"/>
    <w:rsid w:val="009977A9"/>
    <w:rsid w:val="00997916"/>
    <w:rsid w:val="00997957"/>
    <w:rsid w:val="009979AE"/>
    <w:rsid w:val="00997B3C"/>
    <w:rsid w:val="009A0249"/>
    <w:rsid w:val="009A03CA"/>
    <w:rsid w:val="009A0411"/>
    <w:rsid w:val="009A0427"/>
    <w:rsid w:val="009A0550"/>
    <w:rsid w:val="009A067B"/>
    <w:rsid w:val="009A0733"/>
    <w:rsid w:val="009A099D"/>
    <w:rsid w:val="009A0AAC"/>
    <w:rsid w:val="009A1483"/>
    <w:rsid w:val="009A167C"/>
    <w:rsid w:val="009A17DE"/>
    <w:rsid w:val="009A1BD5"/>
    <w:rsid w:val="009A2050"/>
    <w:rsid w:val="009A21D3"/>
    <w:rsid w:val="009A23F1"/>
    <w:rsid w:val="009A24C4"/>
    <w:rsid w:val="009A2A59"/>
    <w:rsid w:val="009A2B4B"/>
    <w:rsid w:val="009A2D26"/>
    <w:rsid w:val="009A2D35"/>
    <w:rsid w:val="009A2D5E"/>
    <w:rsid w:val="009A30FD"/>
    <w:rsid w:val="009A336C"/>
    <w:rsid w:val="009A3461"/>
    <w:rsid w:val="009A38D8"/>
    <w:rsid w:val="009A39E3"/>
    <w:rsid w:val="009A3DCE"/>
    <w:rsid w:val="009A3E5F"/>
    <w:rsid w:val="009A3E94"/>
    <w:rsid w:val="009A3FD7"/>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996"/>
    <w:rsid w:val="009B0B4D"/>
    <w:rsid w:val="009B0C1C"/>
    <w:rsid w:val="009B0D23"/>
    <w:rsid w:val="009B0F76"/>
    <w:rsid w:val="009B10E4"/>
    <w:rsid w:val="009B1228"/>
    <w:rsid w:val="009B133C"/>
    <w:rsid w:val="009B14E0"/>
    <w:rsid w:val="009B1619"/>
    <w:rsid w:val="009B163B"/>
    <w:rsid w:val="009B1B5A"/>
    <w:rsid w:val="009B1E85"/>
    <w:rsid w:val="009B1F0E"/>
    <w:rsid w:val="009B1F99"/>
    <w:rsid w:val="009B21E3"/>
    <w:rsid w:val="009B2472"/>
    <w:rsid w:val="009B260A"/>
    <w:rsid w:val="009B27DF"/>
    <w:rsid w:val="009B2875"/>
    <w:rsid w:val="009B28B3"/>
    <w:rsid w:val="009B29A6"/>
    <w:rsid w:val="009B2AF9"/>
    <w:rsid w:val="009B2E90"/>
    <w:rsid w:val="009B2F68"/>
    <w:rsid w:val="009B30B8"/>
    <w:rsid w:val="009B324C"/>
    <w:rsid w:val="009B3355"/>
    <w:rsid w:val="009B35D2"/>
    <w:rsid w:val="009B3697"/>
    <w:rsid w:val="009B3734"/>
    <w:rsid w:val="009B3CA9"/>
    <w:rsid w:val="009B4016"/>
    <w:rsid w:val="009B420C"/>
    <w:rsid w:val="009B4350"/>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04C"/>
    <w:rsid w:val="009B73EC"/>
    <w:rsid w:val="009B782F"/>
    <w:rsid w:val="009B79C0"/>
    <w:rsid w:val="009B7D75"/>
    <w:rsid w:val="009B7F88"/>
    <w:rsid w:val="009B7FCD"/>
    <w:rsid w:val="009C000B"/>
    <w:rsid w:val="009C0097"/>
    <w:rsid w:val="009C0114"/>
    <w:rsid w:val="009C0137"/>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7A3"/>
    <w:rsid w:val="009C2AD5"/>
    <w:rsid w:val="009C2D2A"/>
    <w:rsid w:val="009C2DDE"/>
    <w:rsid w:val="009C2E08"/>
    <w:rsid w:val="009C32C7"/>
    <w:rsid w:val="009C3656"/>
    <w:rsid w:val="009C36CF"/>
    <w:rsid w:val="009C36E9"/>
    <w:rsid w:val="009C37AF"/>
    <w:rsid w:val="009C3909"/>
    <w:rsid w:val="009C392E"/>
    <w:rsid w:val="009C3B5D"/>
    <w:rsid w:val="009C3BF1"/>
    <w:rsid w:val="009C4301"/>
    <w:rsid w:val="009C458C"/>
    <w:rsid w:val="009C458E"/>
    <w:rsid w:val="009C4704"/>
    <w:rsid w:val="009C474D"/>
    <w:rsid w:val="009C478F"/>
    <w:rsid w:val="009C4985"/>
    <w:rsid w:val="009C49DC"/>
    <w:rsid w:val="009C4A36"/>
    <w:rsid w:val="009C4D99"/>
    <w:rsid w:val="009C519E"/>
    <w:rsid w:val="009C52CB"/>
    <w:rsid w:val="009C5587"/>
    <w:rsid w:val="009C5685"/>
    <w:rsid w:val="009C57CA"/>
    <w:rsid w:val="009C58B4"/>
    <w:rsid w:val="009C5957"/>
    <w:rsid w:val="009C5A97"/>
    <w:rsid w:val="009C5F02"/>
    <w:rsid w:val="009C6665"/>
    <w:rsid w:val="009C6A3A"/>
    <w:rsid w:val="009C6A67"/>
    <w:rsid w:val="009C6ADC"/>
    <w:rsid w:val="009C6BE7"/>
    <w:rsid w:val="009C71D3"/>
    <w:rsid w:val="009C724D"/>
    <w:rsid w:val="009C7250"/>
    <w:rsid w:val="009C73CF"/>
    <w:rsid w:val="009C7691"/>
    <w:rsid w:val="009C76FD"/>
    <w:rsid w:val="009C7725"/>
    <w:rsid w:val="009C7A05"/>
    <w:rsid w:val="009C7B00"/>
    <w:rsid w:val="009C7CE7"/>
    <w:rsid w:val="009D0037"/>
    <w:rsid w:val="009D00EC"/>
    <w:rsid w:val="009D01BF"/>
    <w:rsid w:val="009D0575"/>
    <w:rsid w:val="009D06DC"/>
    <w:rsid w:val="009D080F"/>
    <w:rsid w:val="009D0A75"/>
    <w:rsid w:val="009D0A79"/>
    <w:rsid w:val="009D0FD1"/>
    <w:rsid w:val="009D10E6"/>
    <w:rsid w:val="009D111E"/>
    <w:rsid w:val="009D11D8"/>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8EA"/>
    <w:rsid w:val="009D3BD2"/>
    <w:rsid w:val="009D3EF2"/>
    <w:rsid w:val="009D48DA"/>
    <w:rsid w:val="009D4E77"/>
    <w:rsid w:val="009D4EE6"/>
    <w:rsid w:val="009D5176"/>
    <w:rsid w:val="009D51CD"/>
    <w:rsid w:val="009D5453"/>
    <w:rsid w:val="009D57A6"/>
    <w:rsid w:val="009D5870"/>
    <w:rsid w:val="009D59DD"/>
    <w:rsid w:val="009D5B40"/>
    <w:rsid w:val="009D5ED6"/>
    <w:rsid w:val="009D6055"/>
    <w:rsid w:val="009D60EF"/>
    <w:rsid w:val="009D612A"/>
    <w:rsid w:val="009D668B"/>
    <w:rsid w:val="009D66E2"/>
    <w:rsid w:val="009D6B7A"/>
    <w:rsid w:val="009D6BEC"/>
    <w:rsid w:val="009D70A9"/>
    <w:rsid w:val="009D710A"/>
    <w:rsid w:val="009D75B8"/>
    <w:rsid w:val="009E00FD"/>
    <w:rsid w:val="009E07C2"/>
    <w:rsid w:val="009E0892"/>
    <w:rsid w:val="009E0A14"/>
    <w:rsid w:val="009E0AA7"/>
    <w:rsid w:val="009E0ABC"/>
    <w:rsid w:val="009E0EED"/>
    <w:rsid w:val="009E0F46"/>
    <w:rsid w:val="009E0FD8"/>
    <w:rsid w:val="009E166D"/>
    <w:rsid w:val="009E175A"/>
    <w:rsid w:val="009E222A"/>
    <w:rsid w:val="009E2269"/>
    <w:rsid w:val="009E27A7"/>
    <w:rsid w:val="009E2814"/>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5F1"/>
    <w:rsid w:val="009E589C"/>
    <w:rsid w:val="009E5B6D"/>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BC"/>
    <w:rsid w:val="009F42D3"/>
    <w:rsid w:val="009F4572"/>
    <w:rsid w:val="009F474D"/>
    <w:rsid w:val="009F480F"/>
    <w:rsid w:val="009F4BED"/>
    <w:rsid w:val="009F505E"/>
    <w:rsid w:val="009F5694"/>
    <w:rsid w:val="009F569D"/>
    <w:rsid w:val="009F5944"/>
    <w:rsid w:val="009F5A2A"/>
    <w:rsid w:val="009F6619"/>
    <w:rsid w:val="009F66A0"/>
    <w:rsid w:val="009F690C"/>
    <w:rsid w:val="009F6C5D"/>
    <w:rsid w:val="009F6E3A"/>
    <w:rsid w:val="009F6F5C"/>
    <w:rsid w:val="009F6FED"/>
    <w:rsid w:val="009F7323"/>
    <w:rsid w:val="009F757C"/>
    <w:rsid w:val="009F76CE"/>
    <w:rsid w:val="009F77B1"/>
    <w:rsid w:val="00A00198"/>
    <w:rsid w:val="00A00301"/>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3516"/>
    <w:rsid w:val="00A03653"/>
    <w:rsid w:val="00A03A0C"/>
    <w:rsid w:val="00A03AE3"/>
    <w:rsid w:val="00A0400B"/>
    <w:rsid w:val="00A046A5"/>
    <w:rsid w:val="00A0472C"/>
    <w:rsid w:val="00A047B2"/>
    <w:rsid w:val="00A049C1"/>
    <w:rsid w:val="00A052E7"/>
    <w:rsid w:val="00A05821"/>
    <w:rsid w:val="00A05BAA"/>
    <w:rsid w:val="00A05C38"/>
    <w:rsid w:val="00A05DFB"/>
    <w:rsid w:val="00A06460"/>
    <w:rsid w:val="00A06C06"/>
    <w:rsid w:val="00A06CE7"/>
    <w:rsid w:val="00A06DCB"/>
    <w:rsid w:val="00A06E4C"/>
    <w:rsid w:val="00A06E73"/>
    <w:rsid w:val="00A06F93"/>
    <w:rsid w:val="00A070DA"/>
    <w:rsid w:val="00A07131"/>
    <w:rsid w:val="00A07380"/>
    <w:rsid w:val="00A074BA"/>
    <w:rsid w:val="00A0766A"/>
    <w:rsid w:val="00A0778F"/>
    <w:rsid w:val="00A1001A"/>
    <w:rsid w:val="00A10082"/>
    <w:rsid w:val="00A1013B"/>
    <w:rsid w:val="00A10153"/>
    <w:rsid w:val="00A101FF"/>
    <w:rsid w:val="00A10568"/>
    <w:rsid w:val="00A108B8"/>
    <w:rsid w:val="00A10931"/>
    <w:rsid w:val="00A10C64"/>
    <w:rsid w:val="00A10F7A"/>
    <w:rsid w:val="00A111A6"/>
    <w:rsid w:val="00A1131E"/>
    <w:rsid w:val="00A11A7E"/>
    <w:rsid w:val="00A11E96"/>
    <w:rsid w:val="00A1241E"/>
    <w:rsid w:val="00A12476"/>
    <w:rsid w:val="00A12539"/>
    <w:rsid w:val="00A12662"/>
    <w:rsid w:val="00A12C4B"/>
    <w:rsid w:val="00A13081"/>
    <w:rsid w:val="00A1320E"/>
    <w:rsid w:val="00A137F2"/>
    <w:rsid w:val="00A13BD3"/>
    <w:rsid w:val="00A13C8D"/>
    <w:rsid w:val="00A13E05"/>
    <w:rsid w:val="00A1410D"/>
    <w:rsid w:val="00A14160"/>
    <w:rsid w:val="00A143A4"/>
    <w:rsid w:val="00A144FC"/>
    <w:rsid w:val="00A14545"/>
    <w:rsid w:val="00A14792"/>
    <w:rsid w:val="00A14842"/>
    <w:rsid w:val="00A14D19"/>
    <w:rsid w:val="00A1562D"/>
    <w:rsid w:val="00A158A0"/>
    <w:rsid w:val="00A15910"/>
    <w:rsid w:val="00A160DE"/>
    <w:rsid w:val="00A1641B"/>
    <w:rsid w:val="00A16626"/>
    <w:rsid w:val="00A16740"/>
    <w:rsid w:val="00A168C8"/>
    <w:rsid w:val="00A16BB9"/>
    <w:rsid w:val="00A16DAC"/>
    <w:rsid w:val="00A17453"/>
    <w:rsid w:val="00A174A1"/>
    <w:rsid w:val="00A17855"/>
    <w:rsid w:val="00A17A17"/>
    <w:rsid w:val="00A17BC5"/>
    <w:rsid w:val="00A17CA2"/>
    <w:rsid w:val="00A17D8B"/>
    <w:rsid w:val="00A17D93"/>
    <w:rsid w:val="00A20177"/>
    <w:rsid w:val="00A20420"/>
    <w:rsid w:val="00A21041"/>
    <w:rsid w:val="00A210B6"/>
    <w:rsid w:val="00A210B7"/>
    <w:rsid w:val="00A210DE"/>
    <w:rsid w:val="00A2138E"/>
    <w:rsid w:val="00A213ED"/>
    <w:rsid w:val="00A21599"/>
    <w:rsid w:val="00A21605"/>
    <w:rsid w:val="00A21D92"/>
    <w:rsid w:val="00A21EF6"/>
    <w:rsid w:val="00A2248E"/>
    <w:rsid w:val="00A226BC"/>
    <w:rsid w:val="00A2292F"/>
    <w:rsid w:val="00A22930"/>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ACE"/>
    <w:rsid w:val="00A25D41"/>
    <w:rsid w:val="00A25E27"/>
    <w:rsid w:val="00A26006"/>
    <w:rsid w:val="00A26454"/>
    <w:rsid w:val="00A2677B"/>
    <w:rsid w:val="00A26789"/>
    <w:rsid w:val="00A26810"/>
    <w:rsid w:val="00A272EF"/>
    <w:rsid w:val="00A2757A"/>
    <w:rsid w:val="00A27858"/>
    <w:rsid w:val="00A27B6D"/>
    <w:rsid w:val="00A27B91"/>
    <w:rsid w:val="00A27E10"/>
    <w:rsid w:val="00A30080"/>
    <w:rsid w:val="00A301A4"/>
    <w:rsid w:val="00A3033B"/>
    <w:rsid w:val="00A30685"/>
    <w:rsid w:val="00A309C8"/>
    <w:rsid w:val="00A30F73"/>
    <w:rsid w:val="00A31376"/>
    <w:rsid w:val="00A313C2"/>
    <w:rsid w:val="00A317C5"/>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8FF"/>
    <w:rsid w:val="00A34B74"/>
    <w:rsid w:val="00A34BBD"/>
    <w:rsid w:val="00A34BF4"/>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B1B"/>
    <w:rsid w:val="00A40C5B"/>
    <w:rsid w:val="00A40D48"/>
    <w:rsid w:val="00A40F96"/>
    <w:rsid w:val="00A41005"/>
    <w:rsid w:val="00A41136"/>
    <w:rsid w:val="00A4146C"/>
    <w:rsid w:val="00A4155F"/>
    <w:rsid w:val="00A4161C"/>
    <w:rsid w:val="00A41B86"/>
    <w:rsid w:val="00A41C74"/>
    <w:rsid w:val="00A41EFC"/>
    <w:rsid w:val="00A4232B"/>
    <w:rsid w:val="00A42B92"/>
    <w:rsid w:val="00A42D38"/>
    <w:rsid w:val="00A42ECB"/>
    <w:rsid w:val="00A43028"/>
    <w:rsid w:val="00A43212"/>
    <w:rsid w:val="00A432EA"/>
    <w:rsid w:val="00A43558"/>
    <w:rsid w:val="00A43B30"/>
    <w:rsid w:val="00A44551"/>
    <w:rsid w:val="00A44856"/>
    <w:rsid w:val="00A448EE"/>
    <w:rsid w:val="00A44993"/>
    <w:rsid w:val="00A44E07"/>
    <w:rsid w:val="00A44FEA"/>
    <w:rsid w:val="00A45166"/>
    <w:rsid w:val="00A451F1"/>
    <w:rsid w:val="00A4532D"/>
    <w:rsid w:val="00A4537B"/>
    <w:rsid w:val="00A45633"/>
    <w:rsid w:val="00A457E7"/>
    <w:rsid w:val="00A45C53"/>
    <w:rsid w:val="00A45CD1"/>
    <w:rsid w:val="00A45D21"/>
    <w:rsid w:val="00A45E31"/>
    <w:rsid w:val="00A466FB"/>
    <w:rsid w:val="00A46765"/>
    <w:rsid w:val="00A46846"/>
    <w:rsid w:val="00A4711E"/>
    <w:rsid w:val="00A47313"/>
    <w:rsid w:val="00A473D3"/>
    <w:rsid w:val="00A474F8"/>
    <w:rsid w:val="00A47672"/>
    <w:rsid w:val="00A4777A"/>
    <w:rsid w:val="00A47C4F"/>
    <w:rsid w:val="00A47C9D"/>
    <w:rsid w:val="00A50296"/>
    <w:rsid w:val="00A5096B"/>
    <w:rsid w:val="00A50C6A"/>
    <w:rsid w:val="00A50E1B"/>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E7B"/>
    <w:rsid w:val="00A550AC"/>
    <w:rsid w:val="00A554E4"/>
    <w:rsid w:val="00A55908"/>
    <w:rsid w:val="00A55A8F"/>
    <w:rsid w:val="00A55D47"/>
    <w:rsid w:val="00A55F42"/>
    <w:rsid w:val="00A56121"/>
    <w:rsid w:val="00A562B4"/>
    <w:rsid w:val="00A5636C"/>
    <w:rsid w:val="00A5638B"/>
    <w:rsid w:val="00A5650E"/>
    <w:rsid w:val="00A5656D"/>
    <w:rsid w:val="00A56A30"/>
    <w:rsid w:val="00A5703C"/>
    <w:rsid w:val="00A578F0"/>
    <w:rsid w:val="00A57A7F"/>
    <w:rsid w:val="00A57B42"/>
    <w:rsid w:val="00A57C5E"/>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1DB8"/>
    <w:rsid w:val="00A621AC"/>
    <w:rsid w:val="00A621BC"/>
    <w:rsid w:val="00A62267"/>
    <w:rsid w:val="00A625DF"/>
    <w:rsid w:val="00A625FA"/>
    <w:rsid w:val="00A62A3E"/>
    <w:rsid w:val="00A62C6C"/>
    <w:rsid w:val="00A631D8"/>
    <w:rsid w:val="00A63384"/>
    <w:rsid w:val="00A6356C"/>
    <w:rsid w:val="00A63E70"/>
    <w:rsid w:val="00A64458"/>
    <w:rsid w:val="00A644F3"/>
    <w:rsid w:val="00A64B26"/>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70B8"/>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09"/>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076"/>
    <w:rsid w:val="00A7528F"/>
    <w:rsid w:val="00A75431"/>
    <w:rsid w:val="00A75C6D"/>
    <w:rsid w:val="00A75D91"/>
    <w:rsid w:val="00A7601A"/>
    <w:rsid w:val="00A761C3"/>
    <w:rsid w:val="00A763CB"/>
    <w:rsid w:val="00A7665B"/>
    <w:rsid w:val="00A76DA0"/>
    <w:rsid w:val="00A77020"/>
    <w:rsid w:val="00A771B7"/>
    <w:rsid w:val="00A7721C"/>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2295"/>
    <w:rsid w:val="00A826A0"/>
    <w:rsid w:val="00A829D9"/>
    <w:rsid w:val="00A82A10"/>
    <w:rsid w:val="00A82BDB"/>
    <w:rsid w:val="00A82EFA"/>
    <w:rsid w:val="00A83141"/>
    <w:rsid w:val="00A83374"/>
    <w:rsid w:val="00A835E8"/>
    <w:rsid w:val="00A835EE"/>
    <w:rsid w:val="00A8361A"/>
    <w:rsid w:val="00A83724"/>
    <w:rsid w:val="00A83806"/>
    <w:rsid w:val="00A83831"/>
    <w:rsid w:val="00A83CD1"/>
    <w:rsid w:val="00A840AD"/>
    <w:rsid w:val="00A84317"/>
    <w:rsid w:val="00A8459F"/>
    <w:rsid w:val="00A84A30"/>
    <w:rsid w:val="00A84DA5"/>
    <w:rsid w:val="00A8523B"/>
    <w:rsid w:val="00A85250"/>
    <w:rsid w:val="00A856C0"/>
    <w:rsid w:val="00A85783"/>
    <w:rsid w:val="00A85B34"/>
    <w:rsid w:val="00A85CE6"/>
    <w:rsid w:val="00A862E4"/>
    <w:rsid w:val="00A8666B"/>
    <w:rsid w:val="00A868FA"/>
    <w:rsid w:val="00A86B18"/>
    <w:rsid w:val="00A86F58"/>
    <w:rsid w:val="00A870F5"/>
    <w:rsid w:val="00A877AD"/>
    <w:rsid w:val="00A879C1"/>
    <w:rsid w:val="00A879D5"/>
    <w:rsid w:val="00A879F2"/>
    <w:rsid w:val="00A87B07"/>
    <w:rsid w:val="00A87B27"/>
    <w:rsid w:val="00A87C4C"/>
    <w:rsid w:val="00A9038A"/>
    <w:rsid w:val="00A9062C"/>
    <w:rsid w:val="00A90953"/>
    <w:rsid w:val="00A90DCE"/>
    <w:rsid w:val="00A912C8"/>
    <w:rsid w:val="00A913C7"/>
    <w:rsid w:val="00A9170A"/>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3CD9"/>
    <w:rsid w:val="00A942EF"/>
    <w:rsid w:val="00A945D4"/>
    <w:rsid w:val="00A94664"/>
    <w:rsid w:val="00A94796"/>
    <w:rsid w:val="00A94820"/>
    <w:rsid w:val="00A94CEE"/>
    <w:rsid w:val="00A95113"/>
    <w:rsid w:val="00A95185"/>
    <w:rsid w:val="00A956C0"/>
    <w:rsid w:val="00A95B4C"/>
    <w:rsid w:val="00A95C89"/>
    <w:rsid w:val="00A960DD"/>
    <w:rsid w:val="00A9657A"/>
    <w:rsid w:val="00A96694"/>
    <w:rsid w:val="00A9676C"/>
    <w:rsid w:val="00A96860"/>
    <w:rsid w:val="00A96B72"/>
    <w:rsid w:val="00A96BFF"/>
    <w:rsid w:val="00A96E9C"/>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E4F"/>
    <w:rsid w:val="00AA139E"/>
    <w:rsid w:val="00AA15E0"/>
    <w:rsid w:val="00AA1908"/>
    <w:rsid w:val="00AA19D0"/>
    <w:rsid w:val="00AA20D6"/>
    <w:rsid w:val="00AA20EA"/>
    <w:rsid w:val="00AA238E"/>
    <w:rsid w:val="00AA2536"/>
    <w:rsid w:val="00AA279E"/>
    <w:rsid w:val="00AA2912"/>
    <w:rsid w:val="00AA2ACE"/>
    <w:rsid w:val="00AA2AE5"/>
    <w:rsid w:val="00AA2CDA"/>
    <w:rsid w:val="00AA2E97"/>
    <w:rsid w:val="00AA32AF"/>
    <w:rsid w:val="00AA3364"/>
    <w:rsid w:val="00AA347A"/>
    <w:rsid w:val="00AA3AB6"/>
    <w:rsid w:val="00AA3B06"/>
    <w:rsid w:val="00AA3EFA"/>
    <w:rsid w:val="00AA42FB"/>
    <w:rsid w:val="00AA4658"/>
    <w:rsid w:val="00AA4844"/>
    <w:rsid w:val="00AA4960"/>
    <w:rsid w:val="00AA49A0"/>
    <w:rsid w:val="00AA4A29"/>
    <w:rsid w:val="00AA4D19"/>
    <w:rsid w:val="00AA4D47"/>
    <w:rsid w:val="00AA4DE4"/>
    <w:rsid w:val="00AA4FC9"/>
    <w:rsid w:val="00AA504C"/>
    <w:rsid w:val="00AA51C7"/>
    <w:rsid w:val="00AA51EE"/>
    <w:rsid w:val="00AA54B6"/>
    <w:rsid w:val="00AA5884"/>
    <w:rsid w:val="00AA59F8"/>
    <w:rsid w:val="00AA5C06"/>
    <w:rsid w:val="00AA5E2E"/>
    <w:rsid w:val="00AA6941"/>
    <w:rsid w:val="00AA6BC1"/>
    <w:rsid w:val="00AA7075"/>
    <w:rsid w:val="00AA72EA"/>
    <w:rsid w:val="00AA74E6"/>
    <w:rsid w:val="00AA752A"/>
    <w:rsid w:val="00AA760F"/>
    <w:rsid w:val="00AA77D4"/>
    <w:rsid w:val="00AA7B06"/>
    <w:rsid w:val="00AA7B67"/>
    <w:rsid w:val="00AA7EFA"/>
    <w:rsid w:val="00AA7F28"/>
    <w:rsid w:val="00AA7FF9"/>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EFF"/>
    <w:rsid w:val="00AB2F5E"/>
    <w:rsid w:val="00AB30D5"/>
    <w:rsid w:val="00AB3282"/>
    <w:rsid w:val="00AB330B"/>
    <w:rsid w:val="00AB3699"/>
    <w:rsid w:val="00AB3B05"/>
    <w:rsid w:val="00AB3EA8"/>
    <w:rsid w:val="00AB4250"/>
    <w:rsid w:val="00AB4339"/>
    <w:rsid w:val="00AB4865"/>
    <w:rsid w:val="00AB497D"/>
    <w:rsid w:val="00AB4A51"/>
    <w:rsid w:val="00AB4B9C"/>
    <w:rsid w:val="00AB4C44"/>
    <w:rsid w:val="00AB4D2A"/>
    <w:rsid w:val="00AB4DF5"/>
    <w:rsid w:val="00AB5A53"/>
    <w:rsid w:val="00AB5A98"/>
    <w:rsid w:val="00AB5E04"/>
    <w:rsid w:val="00AB5F53"/>
    <w:rsid w:val="00AB653E"/>
    <w:rsid w:val="00AB6751"/>
    <w:rsid w:val="00AB6842"/>
    <w:rsid w:val="00AB6971"/>
    <w:rsid w:val="00AB6F41"/>
    <w:rsid w:val="00AB7741"/>
    <w:rsid w:val="00AB7CD2"/>
    <w:rsid w:val="00AB7ECA"/>
    <w:rsid w:val="00AB7FF8"/>
    <w:rsid w:val="00AC0119"/>
    <w:rsid w:val="00AC0189"/>
    <w:rsid w:val="00AC074E"/>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D04"/>
    <w:rsid w:val="00AC3078"/>
    <w:rsid w:val="00AC32A5"/>
    <w:rsid w:val="00AC3618"/>
    <w:rsid w:val="00AC3772"/>
    <w:rsid w:val="00AC3B99"/>
    <w:rsid w:val="00AC3C6A"/>
    <w:rsid w:val="00AC3CD4"/>
    <w:rsid w:val="00AC4187"/>
    <w:rsid w:val="00AC41C1"/>
    <w:rsid w:val="00AC41F8"/>
    <w:rsid w:val="00AC4299"/>
    <w:rsid w:val="00AC47AB"/>
    <w:rsid w:val="00AC4C7B"/>
    <w:rsid w:val="00AC4D20"/>
    <w:rsid w:val="00AC5102"/>
    <w:rsid w:val="00AC53C8"/>
    <w:rsid w:val="00AC5535"/>
    <w:rsid w:val="00AC5D47"/>
    <w:rsid w:val="00AC5DE1"/>
    <w:rsid w:val="00AC5E89"/>
    <w:rsid w:val="00AC5EB2"/>
    <w:rsid w:val="00AC6094"/>
    <w:rsid w:val="00AC6125"/>
    <w:rsid w:val="00AC62E4"/>
    <w:rsid w:val="00AC63C7"/>
    <w:rsid w:val="00AC6746"/>
    <w:rsid w:val="00AC6879"/>
    <w:rsid w:val="00AC6AEF"/>
    <w:rsid w:val="00AC6D33"/>
    <w:rsid w:val="00AC6E16"/>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560"/>
    <w:rsid w:val="00AD1681"/>
    <w:rsid w:val="00AD203F"/>
    <w:rsid w:val="00AD20D0"/>
    <w:rsid w:val="00AD20E4"/>
    <w:rsid w:val="00AD216C"/>
    <w:rsid w:val="00AD2B53"/>
    <w:rsid w:val="00AD2F3A"/>
    <w:rsid w:val="00AD300B"/>
    <w:rsid w:val="00AD3268"/>
    <w:rsid w:val="00AD34F4"/>
    <w:rsid w:val="00AD35C7"/>
    <w:rsid w:val="00AD378F"/>
    <w:rsid w:val="00AD45FD"/>
    <w:rsid w:val="00AD4680"/>
    <w:rsid w:val="00AD5113"/>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403"/>
    <w:rsid w:val="00AE148B"/>
    <w:rsid w:val="00AE15FB"/>
    <w:rsid w:val="00AE1649"/>
    <w:rsid w:val="00AE18CD"/>
    <w:rsid w:val="00AE191A"/>
    <w:rsid w:val="00AE1B45"/>
    <w:rsid w:val="00AE1D20"/>
    <w:rsid w:val="00AE21B4"/>
    <w:rsid w:val="00AE220D"/>
    <w:rsid w:val="00AE246C"/>
    <w:rsid w:val="00AE2545"/>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CC7"/>
    <w:rsid w:val="00AE60F0"/>
    <w:rsid w:val="00AE6243"/>
    <w:rsid w:val="00AE633C"/>
    <w:rsid w:val="00AE6994"/>
    <w:rsid w:val="00AE702B"/>
    <w:rsid w:val="00AE71F3"/>
    <w:rsid w:val="00AE7396"/>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895"/>
    <w:rsid w:val="00AF09EC"/>
    <w:rsid w:val="00AF0AD8"/>
    <w:rsid w:val="00AF0C71"/>
    <w:rsid w:val="00AF1186"/>
    <w:rsid w:val="00AF11FA"/>
    <w:rsid w:val="00AF15B8"/>
    <w:rsid w:val="00AF16D1"/>
    <w:rsid w:val="00AF19F2"/>
    <w:rsid w:val="00AF1E29"/>
    <w:rsid w:val="00AF2071"/>
    <w:rsid w:val="00AF239B"/>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F29"/>
    <w:rsid w:val="00AF51D3"/>
    <w:rsid w:val="00AF598B"/>
    <w:rsid w:val="00AF623E"/>
    <w:rsid w:val="00AF62F1"/>
    <w:rsid w:val="00AF6491"/>
    <w:rsid w:val="00AF6626"/>
    <w:rsid w:val="00AF6B7D"/>
    <w:rsid w:val="00AF6FBC"/>
    <w:rsid w:val="00AF7199"/>
    <w:rsid w:val="00AF72C2"/>
    <w:rsid w:val="00AF7500"/>
    <w:rsid w:val="00AF7568"/>
    <w:rsid w:val="00AF764A"/>
    <w:rsid w:val="00AF767E"/>
    <w:rsid w:val="00AF7A37"/>
    <w:rsid w:val="00AF7C49"/>
    <w:rsid w:val="00B0015A"/>
    <w:rsid w:val="00B00478"/>
    <w:rsid w:val="00B004E5"/>
    <w:rsid w:val="00B006E8"/>
    <w:rsid w:val="00B00C6F"/>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437"/>
    <w:rsid w:val="00B06755"/>
    <w:rsid w:val="00B069FC"/>
    <w:rsid w:val="00B06DFC"/>
    <w:rsid w:val="00B06EFB"/>
    <w:rsid w:val="00B06F09"/>
    <w:rsid w:val="00B07356"/>
    <w:rsid w:val="00B0744B"/>
    <w:rsid w:val="00B07731"/>
    <w:rsid w:val="00B101F1"/>
    <w:rsid w:val="00B10664"/>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27"/>
    <w:rsid w:val="00B13D76"/>
    <w:rsid w:val="00B14056"/>
    <w:rsid w:val="00B140E9"/>
    <w:rsid w:val="00B14427"/>
    <w:rsid w:val="00B14631"/>
    <w:rsid w:val="00B14C1A"/>
    <w:rsid w:val="00B14E14"/>
    <w:rsid w:val="00B15097"/>
    <w:rsid w:val="00B151BF"/>
    <w:rsid w:val="00B151EC"/>
    <w:rsid w:val="00B1521D"/>
    <w:rsid w:val="00B152A8"/>
    <w:rsid w:val="00B155AE"/>
    <w:rsid w:val="00B15672"/>
    <w:rsid w:val="00B15DF0"/>
    <w:rsid w:val="00B16143"/>
    <w:rsid w:val="00B16628"/>
    <w:rsid w:val="00B1666F"/>
    <w:rsid w:val="00B1695B"/>
    <w:rsid w:val="00B16B52"/>
    <w:rsid w:val="00B16C12"/>
    <w:rsid w:val="00B173B3"/>
    <w:rsid w:val="00B17780"/>
    <w:rsid w:val="00B17D65"/>
    <w:rsid w:val="00B17D72"/>
    <w:rsid w:val="00B17EE9"/>
    <w:rsid w:val="00B20159"/>
    <w:rsid w:val="00B20271"/>
    <w:rsid w:val="00B202FB"/>
    <w:rsid w:val="00B2043B"/>
    <w:rsid w:val="00B205DF"/>
    <w:rsid w:val="00B2068F"/>
    <w:rsid w:val="00B2071F"/>
    <w:rsid w:val="00B209AC"/>
    <w:rsid w:val="00B20D66"/>
    <w:rsid w:val="00B20E0D"/>
    <w:rsid w:val="00B21359"/>
    <w:rsid w:val="00B2154E"/>
    <w:rsid w:val="00B21661"/>
    <w:rsid w:val="00B219C0"/>
    <w:rsid w:val="00B21C2E"/>
    <w:rsid w:val="00B21C3D"/>
    <w:rsid w:val="00B21F46"/>
    <w:rsid w:val="00B21FD6"/>
    <w:rsid w:val="00B22099"/>
    <w:rsid w:val="00B220DB"/>
    <w:rsid w:val="00B22132"/>
    <w:rsid w:val="00B2214B"/>
    <w:rsid w:val="00B22220"/>
    <w:rsid w:val="00B2254F"/>
    <w:rsid w:val="00B22748"/>
    <w:rsid w:val="00B22963"/>
    <w:rsid w:val="00B22DB9"/>
    <w:rsid w:val="00B22E11"/>
    <w:rsid w:val="00B2304F"/>
    <w:rsid w:val="00B23587"/>
    <w:rsid w:val="00B23663"/>
    <w:rsid w:val="00B23688"/>
    <w:rsid w:val="00B23816"/>
    <w:rsid w:val="00B2391B"/>
    <w:rsid w:val="00B23A16"/>
    <w:rsid w:val="00B23A86"/>
    <w:rsid w:val="00B2414B"/>
    <w:rsid w:val="00B24371"/>
    <w:rsid w:val="00B24597"/>
    <w:rsid w:val="00B2471C"/>
    <w:rsid w:val="00B247AB"/>
    <w:rsid w:val="00B24C84"/>
    <w:rsid w:val="00B24F10"/>
    <w:rsid w:val="00B2539D"/>
    <w:rsid w:val="00B25660"/>
    <w:rsid w:val="00B257AC"/>
    <w:rsid w:val="00B25AB0"/>
    <w:rsid w:val="00B25BC7"/>
    <w:rsid w:val="00B26183"/>
    <w:rsid w:val="00B263FB"/>
    <w:rsid w:val="00B2651A"/>
    <w:rsid w:val="00B267D9"/>
    <w:rsid w:val="00B26A8B"/>
    <w:rsid w:val="00B26C98"/>
    <w:rsid w:val="00B26D31"/>
    <w:rsid w:val="00B26F67"/>
    <w:rsid w:val="00B27480"/>
    <w:rsid w:val="00B27546"/>
    <w:rsid w:val="00B27577"/>
    <w:rsid w:val="00B27656"/>
    <w:rsid w:val="00B27732"/>
    <w:rsid w:val="00B27C76"/>
    <w:rsid w:val="00B27C8A"/>
    <w:rsid w:val="00B27D32"/>
    <w:rsid w:val="00B27F24"/>
    <w:rsid w:val="00B27FA5"/>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F84"/>
    <w:rsid w:val="00B3327A"/>
    <w:rsid w:val="00B33C49"/>
    <w:rsid w:val="00B33D1E"/>
    <w:rsid w:val="00B34047"/>
    <w:rsid w:val="00B3409D"/>
    <w:rsid w:val="00B340A3"/>
    <w:rsid w:val="00B3435D"/>
    <w:rsid w:val="00B3486E"/>
    <w:rsid w:val="00B34A90"/>
    <w:rsid w:val="00B34B0B"/>
    <w:rsid w:val="00B35452"/>
    <w:rsid w:val="00B35590"/>
    <w:rsid w:val="00B35852"/>
    <w:rsid w:val="00B35A9B"/>
    <w:rsid w:val="00B362D0"/>
    <w:rsid w:val="00B366BB"/>
    <w:rsid w:val="00B366DD"/>
    <w:rsid w:val="00B36887"/>
    <w:rsid w:val="00B36B46"/>
    <w:rsid w:val="00B36B7E"/>
    <w:rsid w:val="00B36DDB"/>
    <w:rsid w:val="00B3705D"/>
    <w:rsid w:val="00B3714A"/>
    <w:rsid w:val="00B371B2"/>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C0"/>
    <w:rsid w:val="00B4157B"/>
    <w:rsid w:val="00B4157C"/>
    <w:rsid w:val="00B41609"/>
    <w:rsid w:val="00B41637"/>
    <w:rsid w:val="00B4165A"/>
    <w:rsid w:val="00B41733"/>
    <w:rsid w:val="00B41835"/>
    <w:rsid w:val="00B41BB2"/>
    <w:rsid w:val="00B41C04"/>
    <w:rsid w:val="00B41C7D"/>
    <w:rsid w:val="00B41FA0"/>
    <w:rsid w:val="00B4207D"/>
    <w:rsid w:val="00B42ABC"/>
    <w:rsid w:val="00B42B2E"/>
    <w:rsid w:val="00B42B63"/>
    <w:rsid w:val="00B42F96"/>
    <w:rsid w:val="00B43158"/>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46D"/>
    <w:rsid w:val="00B460AC"/>
    <w:rsid w:val="00B46119"/>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161"/>
    <w:rsid w:val="00B5029B"/>
    <w:rsid w:val="00B503DD"/>
    <w:rsid w:val="00B5062A"/>
    <w:rsid w:val="00B50D91"/>
    <w:rsid w:val="00B51186"/>
    <w:rsid w:val="00B5148A"/>
    <w:rsid w:val="00B514F2"/>
    <w:rsid w:val="00B5150D"/>
    <w:rsid w:val="00B5171E"/>
    <w:rsid w:val="00B51B53"/>
    <w:rsid w:val="00B51C31"/>
    <w:rsid w:val="00B52A05"/>
    <w:rsid w:val="00B52A97"/>
    <w:rsid w:val="00B52C49"/>
    <w:rsid w:val="00B52CFB"/>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E5"/>
    <w:rsid w:val="00B55A25"/>
    <w:rsid w:val="00B55DC8"/>
    <w:rsid w:val="00B55E70"/>
    <w:rsid w:val="00B563A7"/>
    <w:rsid w:val="00B565DE"/>
    <w:rsid w:val="00B56731"/>
    <w:rsid w:val="00B5683C"/>
    <w:rsid w:val="00B56D31"/>
    <w:rsid w:val="00B5708D"/>
    <w:rsid w:val="00B57477"/>
    <w:rsid w:val="00B574C7"/>
    <w:rsid w:val="00B57DCA"/>
    <w:rsid w:val="00B6066E"/>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BD"/>
    <w:rsid w:val="00B63BFD"/>
    <w:rsid w:val="00B63D34"/>
    <w:rsid w:val="00B63D85"/>
    <w:rsid w:val="00B63DB5"/>
    <w:rsid w:val="00B63FF9"/>
    <w:rsid w:val="00B6415C"/>
    <w:rsid w:val="00B641F9"/>
    <w:rsid w:val="00B64741"/>
    <w:rsid w:val="00B64A21"/>
    <w:rsid w:val="00B64DF0"/>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E24"/>
    <w:rsid w:val="00B70FA3"/>
    <w:rsid w:val="00B71583"/>
    <w:rsid w:val="00B719B9"/>
    <w:rsid w:val="00B71D92"/>
    <w:rsid w:val="00B71D9E"/>
    <w:rsid w:val="00B71E7C"/>
    <w:rsid w:val="00B71ECA"/>
    <w:rsid w:val="00B71F19"/>
    <w:rsid w:val="00B72202"/>
    <w:rsid w:val="00B722A3"/>
    <w:rsid w:val="00B722CD"/>
    <w:rsid w:val="00B728E5"/>
    <w:rsid w:val="00B72942"/>
    <w:rsid w:val="00B72C73"/>
    <w:rsid w:val="00B731F0"/>
    <w:rsid w:val="00B731FC"/>
    <w:rsid w:val="00B7342D"/>
    <w:rsid w:val="00B73546"/>
    <w:rsid w:val="00B73629"/>
    <w:rsid w:val="00B736B5"/>
    <w:rsid w:val="00B73B71"/>
    <w:rsid w:val="00B73BE2"/>
    <w:rsid w:val="00B742E7"/>
    <w:rsid w:val="00B746D0"/>
    <w:rsid w:val="00B7490E"/>
    <w:rsid w:val="00B74CA6"/>
    <w:rsid w:val="00B74D2C"/>
    <w:rsid w:val="00B75419"/>
    <w:rsid w:val="00B7543A"/>
    <w:rsid w:val="00B755E5"/>
    <w:rsid w:val="00B75808"/>
    <w:rsid w:val="00B75818"/>
    <w:rsid w:val="00B758BA"/>
    <w:rsid w:val="00B7595E"/>
    <w:rsid w:val="00B75A21"/>
    <w:rsid w:val="00B75E5B"/>
    <w:rsid w:val="00B76223"/>
    <w:rsid w:val="00B76473"/>
    <w:rsid w:val="00B76550"/>
    <w:rsid w:val="00B76832"/>
    <w:rsid w:val="00B76977"/>
    <w:rsid w:val="00B7718E"/>
    <w:rsid w:val="00B772DD"/>
    <w:rsid w:val="00B77A9B"/>
    <w:rsid w:val="00B77BC7"/>
    <w:rsid w:val="00B77CFD"/>
    <w:rsid w:val="00B80054"/>
    <w:rsid w:val="00B80248"/>
    <w:rsid w:val="00B8026B"/>
    <w:rsid w:val="00B806E6"/>
    <w:rsid w:val="00B80992"/>
    <w:rsid w:val="00B80AAC"/>
    <w:rsid w:val="00B80BAB"/>
    <w:rsid w:val="00B80D07"/>
    <w:rsid w:val="00B80E1D"/>
    <w:rsid w:val="00B8123C"/>
    <w:rsid w:val="00B815C2"/>
    <w:rsid w:val="00B817A2"/>
    <w:rsid w:val="00B817E7"/>
    <w:rsid w:val="00B81B31"/>
    <w:rsid w:val="00B81BE0"/>
    <w:rsid w:val="00B81F1C"/>
    <w:rsid w:val="00B82D77"/>
    <w:rsid w:val="00B82FD5"/>
    <w:rsid w:val="00B83089"/>
    <w:rsid w:val="00B8365A"/>
    <w:rsid w:val="00B8369D"/>
    <w:rsid w:val="00B83980"/>
    <w:rsid w:val="00B83D39"/>
    <w:rsid w:val="00B83EC8"/>
    <w:rsid w:val="00B840D4"/>
    <w:rsid w:val="00B843B5"/>
    <w:rsid w:val="00B8481F"/>
    <w:rsid w:val="00B84C1A"/>
    <w:rsid w:val="00B84C6A"/>
    <w:rsid w:val="00B84F24"/>
    <w:rsid w:val="00B85071"/>
    <w:rsid w:val="00B850E3"/>
    <w:rsid w:val="00B8512C"/>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B1"/>
    <w:rsid w:val="00B90CD7"/>
    <w:rsid w:val="00B90E82"/>
    <w:rsid w:val="00B911A4"/>
    <w:rsid w:val="00B911E7"/>
    <w:rsid w:val="00B91698"/>
    <w:rsid w:val="00B92312"/>
    <w:rsid w:val="00B926F9"/>
    <w:rsid w:val="00B92F24"/>
    <w:rsid w:val="00B93401"/>
    <w:rsid w:val="00B93472"/>
    <w:rsid w:val="00B934AC"/>
    <w:rsid w:val="00B935D3"/>
    <w:rsid w:val="00B936A2"/>
    <w:rsid w:val="00B93C06"/>
    <w:rsid w:val="00B945CC"/>
    <w:rsid w:val="00B9511E"/>
    <w:rsid w:val="00B95372"/>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6E0"/>
    <w:rsid w:val="00BA1B2A"/>
    <w:rsid w:val="00BA1DDB"/>
    <w:rsid w:val="00BA2395"/>
    <w:rsid w:val="00BA2620"/>
    <w:rsid w:val="00BA278B"/>
    <w:rsid w:val="00BA2941"/>
    <w:rsid w:val="00BA297B"/>
    <w:rsid w:val="00BA2B82"/>
    <w:rsid w:val="00BA2DF6"/>
    <w:rsid w:val="00BA3181"/>
    <w:rsid w:val="00BA34C7"/>
    <w:rsid w:val="00BA3548"/>
    <w:rsid w:val="00BA36D2"/>
    <w:rsid w:val="00BA3738"/>
    <w:rsid w:val="00BA3A00"/>
    <w:rsid w:val="00BA3BF0"/>
    <w:rsid w:val="00BA3DDF"/>
    <w:rsid w:val="00BA3F40"/>
    <w:rsid w:val="00BA40D7"/>
    <w:rsid w:val="00BA4239"/>
    <w:rsid w:val="00BA42C6"/>
    <w:rsid w:val="00BA46A8"/>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CE1"/>
    <w:rsid w:val="00BA6E02"/>
    <w:rsid w:val="00BA74E8"/>
    <w:rsid w:val="00BA7A0F"/>
    <w:rsid w:val="00BA7FC8"/>
    <w:rsid w:val="00BB0038"/>
    <w:rsid w:val="00BB0269"/>
    <w:rsid w:val="00BB04AE"/>
    <w:rsid w:val="00BB05EB"/>
    <w:rsid w:val="00BB07C7"/>
    <w:rsid w:val="00BB0836"/>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263"/>
    <w:rsid w:val="00BB46ED"/>
    <w:rsid w:val="00BB474A"/>
    <w:rsid w:val="00BB4782"/>
    <w:rsid w:val="00BB4873"/>
    <w:rsid w:val="00BB48FB"/>
    <w:rsid w:val="00BB48FF"/>
    <w:rsid w:val="00BB4D32"/>
    <w:rsid w:val="00BB512A"/>
    <w:rsid w:val="00BB51FB"/>
    <w:rsid w:val="00BB5911"/>
    <w:rsid w:val="00BB5C88"/>
    <w:rsid w:val="00BB5D34"/>
    <w:rsid w:val="00BB6272"/>
    <w:rsid w:val="00BB68EC"/>
    <w:rsid w:val="00BB6E82"/>
    <w:rsid w:val="00BB7013"/>
    <w:rsid w:val="00BB7070"/>
    <w:rsid w:val="00BB72DF"/>
    <w:rsid w:val="00BB732A"/>
    <w:rsid w:val="00BB75CC"/>
    <w:rsid w:val="00BB76D6"/>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243E"/>
    <w:rsid w:val="00BC249B"/>
    <w:rsid w:val="00BC2600"/>
    <w:rsid w:val="00BC2A74"/>
    <w:rsid w:val="00BC2F32"/>
    <w:rsid w:val="00BC32EA"/>
    <w:rsid w:val="00BC35A8"/>
    <w:rsid w:val="00BC35AF"/>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47"/>
    <w:rsid w:val="00BC73AE"/>
    <w:rsid w:val="00BC745E"/>
    <w:rsid w:val="00BC76CE"/>
    <w:rsid w:val="00BC77E1"/>
    <w:rsid w:val="00BC7873"/>
    <w:rsid w:val="00BC7B15"/>
    <w:rsid w:val="00BC7B73"/>
    <w:rsid w:val="00BC7DF7"/>
    <w:rsid w:val="00BC7E6A"/>
    <w:rsid w:val="00BD00AE"/>
    <w:rsid w:val="00BD0132"/>
    <w:rsid w:val="00BD0481"/>
    <w:rsid w:val="00BD0602"/>
    <w:rsid w:val="00BD0ACF"/>
    <w:rsid w:val="00BD0B11"/>
    <w:rsid w:val="00BD0D89"/>
    <w:rsid w:val="00BD0D8A"/>
    <w:rsid w:val="00BD127C"/>
    <w:rsid w:val="00BD179D"/>
    <w:rsid w:val="00BD1B0C"/>
    <w:rsid w:val="00BD1BE9"/>
    <w:rsid w:val="00BD1C9B"/>
    <w:rsid w:val="00BD1D54"/>
    <w:rsid w:val="00BD1E05"/>
    <w:rsid w:val="00BD1F49"/>
    <w:rsid w:val="00BD2253"/>
    <w:rsid w:val="00BD251F"/>
    <w:rsid w:val="00BD260E"/>
    <w:rsid w:val="00BD2C7D"/>
    <w:rsid w:val="00BD2EB7"/>
    <w:rsid w:val="00BD303F"/>
    <w:rsid w:val="00BD30CB"/>
    <w:rsid w:val="00BD3189"/>
    <w:rsid w:val="00BD3428"/>
    <w:rsid w:val="00BD35DE"/>
    <w:rsid w:val="00BD372E"/>
    <w:rsid w:val="00BD373C"/>
    <w:rsid w:val="00BD3C7F"/>
    <w:rsid w:val="00BD3DA3"/>
    <w:rsid w:val="00BD3F5C"/>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228"/>
    <w:rsid w:val="00BE25F4"/>
    <w:rsid w:val="00BE2610"/>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1B"/>
    <w:rsid w:val="00BE6572"/>
    <w:rsid w:val="00BE6759"/>
    <w:rsid w:val="00BE68FA"/>
    <w:rsid w:val="00BE69F5"/>
    <w:rsid w:val="00BE6BA3"/>
    <w:rsid w:val="00BE7520"/>
    <w:rsid w:val="00BE798B"/>
    <w:rsid w:val="00BE7D11"/>
    <w:rsid w:val="00BE7FFE"/>
    <w:rsid w:val="00BF0293"/>
    <w:rsid w:val="00BF0321"/>
    <w:rsid w:val="00BF03E9"/>
    <w:rsid w:val="00BF0412"/>
    <w:rsid w:val="00BF0427"/>
    <w:rsid w:val="00BF062C"/>
    <w:rsid w:val="00BF09B4"/>
    <w:rsid w:val="00BF0D79"/>
    <w:rsid w:val="00BF0ED2"/>
    <w:rsid w:val="00BF12B9"/>
    <w:rsid w:val="00BF12CD"/>
    <w:rsid w:val="00BF142A"/>
    <w:rsid w:val="00BF1518"/>
    <w:rsid w:val="00BF1529"/>
    <w:rsid w:val="00BF16CC"/>
    <w:rsid w:val="00BF1E1F"/>
    <w:rsid w:val="00BF1E4F"/>
    <w:rsid w:val="00BF1ED8"/>
    <w:rsid w:val="00BF23E7"/>
    <w:rsid w:val="00BF272C"/>
    <w:rsid w:val="00BF272D"/>
    <w:rsid w:val="00BF294B"/>
    <w:rsid w:val="00BF2B41"/>
    <w:rsid w:val="00BF2D38"/>
    <w:rsid w:val="00BF2DA7"/>
    <w:rsid w:val="00BF2DF0"/>
    <w:rsid w:val="00BF31C7"/>
    <w:rsid w:val="00BF3458"/>
    <w:rsid w:val="00BF34EF"/>
    <w:rsid w:val="00BF3C7D"/>
    <w:rsid w:val="00BF3D26"/>
    <w:rsid w:val="00BF3FB0"/>
    <w:rsid w:val="00BF400D"/>
    <w:rsid w:val="00BF43B1"/>
    <w:rsid w:val="00BF4627"/>
    <w:rsid w:val="00BF4A0E"/>
    <w:rsid w:val="00BF4BDA"/>
    <w:rsid w:val="00BF4C72"/>
    <w:rsid w:val="00BF4D46"/>
    <w:rsid w:val="00BF4D5B"/>
    <w:rsid w:val="00BF503D"/>
    <w:rsid w:val="00BF53B1"/>
    <w:rsid w:val="00BF5725"/>
    <w:rsid w:val="00BF5F10"/>
    <w:rsid w:val="00BF611E"/>
    <w:rsid w:val="00BF616C"/>
    <w:rsid w:val="00BF6546"/>
    <w:rsid w:val="00BF67C1"/>
    <w:rsid w:val="00BF6A68"/>
    <w:rsid w:val="00BF6A9D"/>
    <w:rsid w:val="00BF6DC7"/>
    <w:rsid w:val="00BF70A6"/>
    <w:rsid w:val="00BF71D8"/>
    <w:rsid w:val="00BF74BC"/>
    <w:rsid w:val="00BF7B4F"/>
    <w:rsid w:val="00BF7CDC"/>
    <w:rsid w:val="00BF7CF2"/>
    <w:rsid w:val="00BF7FF5"/>
    <w:rsid w:val="00C00048"/>
    <w:rsid w:val="00C0079E"/>
    <w:rsid w:val="00C007E0"/>
    <w:rsid w:val="00C00821"/>
    <w:rsid w:val="00C0089E"/>
    <w:rsid w:val="00C00ABC"/>
    <w:rsid w:val="00C01005"/>
    <w:rsid w:val="00C012A1"/>
    <w:rsid w:val="00C0137C"/>
    <w:rsid w:val="00C013FA"/>
    <w:rsid w:val="00C0141A"/>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32"/>
    <w:rsid w:val="00C12625"/>
    <w:rsid w:val="00C126B6"/>
    <w:rsid w:val="00C1273D"/>
    <w:rsid w:val="00C12DF2"/>
    <w:rsid w:val="00C12E87"/>
    <w:rsid w:val="00C1317F"/>
    <w:rsid w:val="00C1340F"/>
    <w:rsid w:val="00C134DF"/>
    <w:rsid w:val="00C13501"/>
    <w:rsid w:val="00C1359F"/>
    <w:rsid w:val="00C13618"/>
    <w:rsid w:val="00C136CD"/>
    <w:rsid w:val="00C13F66"/>
    <w:rsid w:val="00C140A3"/>
    <w:rsid w:val="00C14128"/>
    <w:rsid w:val="00C14346"/>
    <w:rsid w:val="00C145B5"/>
    <w:rsid w:val="00C14714"/>
    <w:rsid w:val="00C14810"/>
    <w:rsid w:val="00C14CAB"/>
    <w:rsid w:val="00C15283"/>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84E"/>
    <w:rsid w:val="00C17C91"/>
    <w:rsid w:val="00C17D90"/>
    <w:rsid w:val="00C17FE1"/>
    <w:rsid w:val="00C200FA"/>
    <w:rsid w:val="00C204CF"/>
    <w:rsid w:val="00C20617"/>
    <w:rsid w:val="00C20636"/>
    <w:rsid w:val="00C20646"/>
    <w:rsid w:val="00C20B7F"/>
    <w:rsid w:val="00C20CEE"/>
    <w:rsid w:val="00C20DC2"/>
    <w:rsid w:val="00C20EE8"/>
    <w:rsid w:val="00C2105A"/>
    <w:rsid w:val="00C210E0"/>
    <w:rsid w:val="00C21185"/>
    <w:rsid w:val="00C211DD"/>
    <w:rsid w:val="00C214D0"/>
    <w:rsid w:val="00C21647"/>
    <w:rsid w:val="00C21AEE"/>
    <w:rsid w:val="00C22122"/>
    <w:rsid w:val="00C221D7"/>
    <w:rsid w:val="00C2266A"/>
    <w:rsid w:val="00C22829"/>
    <w:rsid w:val="00C228A7"/>
    <w:rsid w:val="00C22D21"/>
    <w:rsid w:val="00C22E03"/>
    <w:rsid w:val="00C22F3E"/>
    <w:rsid w:val="00C236C9"/>
    <w:rsid w:val="00C23730"/>
    <w:rsid w:val="00C237FE"/>
    <w:rsid w:val="00C23814"/>
    <w:rsid w:val="00C238B7"/>
    <w:rsid w:val="00C23D42"/>
    <w:rsid w:val="00C243C9"/>
    <w:rsid w:val="00C244C9"/>
    <w:rsid w:val="00C24526"/>
    <w:rsid w:val="00C245F0"/>
    <w:rsid w:val="00C2463A"/>
    <w:rsid w:val="00C24667"/>
    <w:rsid w:val="00C24746"/>
    <w:rsid w:val="00C247A1"/>
    <w:rsid w:val="00C24D0B"/>
    <w:rsid w:val="00C24DEA"/>
    <w:rsid w:val="00C251BE"/>
    <w:rsid w:val="00C25330"/>
    <w:rsid w:val="00C25517"/>
    <w:rsid w:val="00C255F4"/>
    <w:rsid w:val="00C2569E"/>
    <w:rsid w:val="00C2589E"/>
    <w:rsid w:val="00C25947"/>
    <w:rsid w:val="00C259D5"/>
    <w:rsid w:val="00C25C0B"/>
    <w:rsid w:val="00C25D07"/>
    <w:rsid w:val="00C25D40"/>
    <w:rsid w:val="00C25E86"/>
    <w:rsid w:val="00C25F90"/>
    <w:rsid w:val="00C26021"/>
    <w:rsid w:val="00C26576"/>
    <w:rsid w:val="00C266ED"/>
    <w:rsid w:val="00C26A20"/>
    <w:rsid w:val="00C2744A"/>
    <w:rsid w:val="00C27766"/>
    <w:rsid w:val="00C27D7B"/>
    <w:rsid w:val="00C27EF6"/>
    <w:rsid w:val="00C3004C"/>
    <w:rsid w:val="00C300A8"/>
    <w:rsid w:val="00C30246"/>
    <w:rsid w:val="00C30282"/>
    <w:rsid w:val="00C30427"/>
    <w:rsid w:val="00C30734"/>
    <w:rsid w:val="00C30849"/>
    <w:rsid w:val="00C30D8A"/>
    <w:rsid w:val="00C30DA1"/>
    <w:rsid w:val="00C3193E"/>
    <w:rsid w:val="00C31AA6"/>
    <w:rsid w:val="00C31C91"/>
    <w:rsid w:val="00C31CA2"/>
    <w:rsid w:val="00C31FB3"/>
    <w:rsid w:val="00C320C4"/>
    <w:rsid w:val="00C324D7"/>
    <w:rsid w:val="00C32581"/>
    <w:rsid w:val="00C328BF"/>
    <w:rsid w:val="00C329C7"/>
    <w:rsid w:val="00C32BD6"/>
    <w:rsid w:val="00C33415"/>
    <w:rsid w:val="00C335C8"/>
    <w:rsid w:val="00C3370B"/>
    <w:rsid w:val="00C337C9"/>
    <w:rsid w:val="00C3384E"/>
    <w:rsid w:val="00C33A26"/>
    <w:rsid w:val="00C33B1E"/>
    <w:rsid w:val="00C33F35"/>
    <w:rsid w:val="00C340EC"/>
    <w:rsid w:val="00C343BF"/>
    <w:rsid w:val="00C34553"/>
    <w:rsid w:val="00C34780"/>
    <w:rsid w:val="00C34783"/>
    <w:rsid w:val="00C34845"/>
    <w:rsid w:val="00C348CA"/>
    <w:rsid w:val="00C3497C"/>
    <w:rsid w:val="00C34AF6"/>
    <w:rsid w:val="00C34C77"/>
    <w:rsid w:val="00C34E7E"/>
    <w:rsid w:val="00C35010"/>
    <w:rsid w:val="00C35693"/>
    <w:rsid w:val="00C35A58"/>
    <w:rsid w:val="00C35ACF"/>
    <w:rsid w:val="00C35CD0"/>
    <w:rsid w:val="00C35FDE"/>
    <w:rsid w:val="00C360E9"/>
    <w:rsid w:val="00C363D9"/>
    <w:rsid w:val="00C364C9"/>
    <w:rsid w:val="00C366CB"/>
    <w:rsid w:val="00C367A9"/>
    <w:rsid w:val="00C369CD"/>
    <w:rsid w:val="00C36A16"/>
    <w:rsid w:val="00C36B01"/>
    <w:rsid w:val="00C36B24"/>
    <w:rsid w:val="00C36F4F"/>
    <w:rsid w:val="00C3733D"/>
    <w:rsid w:val="00C3744C"/>
    <w:rsid w:val="00C3753E"/>
    <w:rsid w:val="00C3777F"/>
    <w:rsid w:val="00C37891"/>
    <w:rsid w:val="00C37AEC"/>
    <w:rsid w:val="00C37D18"/>
    <w:rsid w:val="00C402A4"/>
    <w:rsid w:val="00C40662"/>
    <w:rsid w:val="00C40BD7"/>
    <w:rsid w:val="00C40DC8"/>
    <w:rsid w:val="00C4104F"/>
    <w:rsid w:val="00C415D1"/>
    <w:rsid w:val="00C41D7D"/>
    <w:rsid w:val="00C41EE4"/>
    <w:rsid w:val="00C421E8"/>
    <w:rsid w:val="00C42267"/>
    <w:rsid w:val="00C4252E"/>
    <w:rsid w:val="00C425B4"/>
    <w:rsid w:val="00C42733"/>
    <w:rsid w:val="00C42DF7"/>
    <w:rsid w:val="00C42EFE"/>
    <w:rsid w:val="00C430AE"/>
    <w:rsid w:val="00C435AB"/>
    <w:rsid w:val="00C437A0"/>
    <w:rsid w:val="00C43A88"/>
    <w:rsid w:val="00C43B0A"/>
    <w:rsid w:val="00C4418F"/>
    <w:rsid w:val="00C441C2"/>
    <w:rsid w:val="00C4423D"/>
    <w:rsid w:val="00C443EE"/>
    <w:rsid w:val="00C44948"/>
    <w:rsid w:val="00C449DC"/>
    <w:rsid w:val="00C44B7B"/>
    <w:rsid w:val="00C454B3"/>
    <w:rsid w:val="00C45595"/>
    <w:rsid w:val="00C4568E"/>
    <w:rsid w:val="00C45B18"/>
    <w:rsid w:val="00C462D3"/>
    <w:rsid w:val="00C463A2"/>
    <w:rsid w:val="00C463C5"/>
    <w:rsid w:val="00C46A55"/>
    <w:rsid w:val="00C47167"/>
    <w:rsid w:val="00C476B3"/>
    <w:rsid w:val="00C503C3"/>
    <w:rsid w:val="00C509FF"/>
    <w:rsid w:val="00C50D29"/>
    <w:rsid w:val="00C50D6E"/>
    <w:rsid w:val="00C510D4"/>
    <w:rsid w:val="00C51197"/>
    <w:rsid w:val="00C5156F"/>
    <w:rsid w:val="00C51C69"/>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EF"/>
    <w:rsid w:val="00C55A5E"/>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FF0"/>
    <w:rsid w:val="00C6200C"/>
    <w:rsid w:val="00C6221C"/>
    <w:rsid w:val="00C6227B"/>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4F2C"/>
    <w:rsid w:val="00C6536D"/>
    <w:rsid w:val="00C6551A"/>
    <w:rsid w:val="00C65776"/>
    <w:rsid w:val="00C658AB"/>
    <w:rsid w:val="00C65C2C"/>
    <w:rsid w:val="00C65DA1"/>
    <w:rsid w:val="00C65EC1"/>
    <w:rsid w:val="00C66355"/>
    <w:rsid w:val="00C663BF"/>
    <w:rsid w:val="00C66667"/>
    <w:rsid w:val="00C66893"/>
    <w:rsid w:val="00C66A92"/>
    <w:rsid w:val="00C66CA4"/>
    <w:rsid w:val="00C66DC4"/>
    <w:rsid w:val="00C66EE3"/>
    <w:rsid w:val="00C6700F"/>
    <w:rsid w:val="00C67020"/>
    <w:rsid w:val="00C6786E"/>
    <w:rsid w:val="00C67E58"/>
    <w:rsid w:val="00C67EFD"/>
    <w:rsid w:val="00C70320"/>
    <w:rsid w:val="00C708EF"/>
    <w:rsid w:val="00C71331"/>
    <w:rsid w:val="00C71631"/>
    <w:rsid w:val="00C71815"/>
    <w:rsid w:val="00C7183F"/>
    <w:rsid w:val="00C71906"/>
    <w:rsid w:val="00C71C70"/>
    <w:rsid w:val="00C7211B"/>
    <w:rsid w:val="00C722B6"/>
    <w:rsid w:val="00C72333"/>
    <w:rsid w:val="00C7241B"/>
    <w:rsid w:val="00C724E8"/>
    <w:rsid w:val="00C72730"/>
    <w:rsid w:val="00C7301F"/>
    <w:rsid w:val="00C734D8"/>
    <w:rsid w:val="00C736BE"/>
    <w:rsid w:val="00C73926"/>
    <w:rsid w:val="00C73B71"/>
    <w:rsid w:val="00C73C17"/>
    <w:rsid w:val="00C7415E"/>
    <w:rsid w:val="00C742DE"/>
    <w:rsid w:val="00C74395"/>
    <w:rsid w:val="00C7461D"/>
    <w:rsid w:val="00C74768"/>
    <w:rsid w:val="00C74879"/>
    <w:rsid w:val="00C74DA5"/>
    <w:rsid w:val="00C75487"/>
    <w:rsid w:val="00C7553F"/>
    <w:rsid w:val="00C7578D"/>
    <w:rsid w:val="00C75861"/>
    <w:rsid w:val="00C7592C"/>
    <w:rsid w:val="00C75A33"/>
    <w:rsid w:val="00C75F20"/>
    <w:rsid w:val="00C75FC0"/>
    <w:rsid w:val="00C761BC"/>
    <w:rsid w:val="00C761F7"/>
    <w:rsid w:val="00C76219"/>
    <w:rsid w:val="00C764D5"/>
    <w:rsid w:val="00C7658E"/>
    <w:rsid w:val="00C766CC"/>
    <w:rsid w:val="00C76D1D"/>
    <w:rsid w:val="00C76DBD"/>
    <w:rsid w:val="00C77169"/>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D1E"/>
    <w:rsid w:val="00C83E5E"/>
    <w:rsid w:val="00C84309"/>
    <w:rsid w:val="00C8463B"/>
    <w:rsid w:val="00C84F18"/>
    <w:rsid w:val="00C8521C"/>
    <w:rsid w:val="00C85AA2"/>
    <w:rsid w:val="00C85DEB"/>
    <w:rsid w:val="00C85EC0"/>
    <w:rsid w:val="00C86419"/>
    <w:rsid w:val="00C8678C"/>
    <w:rsid w:val="00C86893"/>
    <w:rsid w:val="00C86A2C"/>
    <w:rsid w:val="00C87158"/>
    <w:rsid w:val="00C87312"/>
    <w:rsid w:val="00C873AE"/>
    <w:rsid w:val="00C874DE"/>
    <w:rsid w:val="00C87717"/>
    <w:rsid w:val="00C87803"/>
    <w:rsid w:val="00C902B1"/>
    <w:rsid w:val="00C903D8"/>
    <w:rsid w:val="00C90955"/>
    <w:rsid w:val="00C90B29"/>
    <w:rsid w:val="00C90C30"/>
    <w:rsid w:val="00C90D85"/>
    <w:rsid w:val="00C91155"/>
    <w:rsid w:val="00C9135C"/>
    <w:rsid w:val="00C913AC"/>
    <w:rsid w:val="00C913D9"/>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6004"/>
    <w:rsid w:val="00C96258"/>
    <w:rsid w:val="00C966BE"/>
    <w:rsid w:val="00C96EBD"/>
    <w:rsid w:val="00C96F0B"/>
    <w:rsid w:val="00C97426"/>
    <w:rsid w:val="00C97671"/>
    <w:rsid w:val="00C976C5"/>
    <w:rsid w:val="00C97761"/>
    <w:rsid w:val="00C97777"/>
    <w:rsid w:val="00C97BCF"/>
    <w:rsid w:val="00C97C84"/>
    <w:rsid w:val="00C97DAB"/>
    <w:rsid w:val="00CA060E"/>
    <w:rsid w:val="00CA0A16"/>
    <w:rsid w:val="00CA0A76"/>
    <w:rsid w:val="00CA0F79"/>
    <w:rsid w:val="00CA10CA"/>
    <w:rsid w:val="00CA1371"/>
    <w:rsid w:val="00CA1639"/>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A8E"/>
    <w:rsid w:val="00CA3FBC"/>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6409"/>
    <w:rsid w:val="00CA6723"/>
    <w:rsid w:val="00CA752A"/>
    <w:rsid w:val="00CA753A"/>
    <w:rsid w:val="00CA7789"/>
    <w:rsid w:val="00CA7970"/>
    <w:rsid w:val="00CA7CF0"/>
    <w:rsid w:val="00CA7D27"/>
    <w:rsid w:val="00CB01BC"/>
    <w:rsid w:val="00CB038E"/>
    <w:rsid w:val="00CB0613"/>
    <w:rsid w:val="00CB071C"/>
    <w:rsid w:val="00CB07F9"/>
    <w:rsid w:val="00CB0904"/>
    <w:rsid w:val="00CB0A2F"/>
    <w:rsid w:val="00CB0E4E"/>
    <w:rsid w:val="00CB0F05"/>
    <w:rsid w:val="00CB1101"/>
    <w:rsid w:val="00CB1449"/>
    <w:rsid w:val="00CB1696"/>
    <w:rsid w:val="00CB1A3A"/>
    <w:rsid w:val="00CB1B16"/>
    <w:rsid w:val="00CB2377"/>
    <w:rsid w:val="00CB3512"/>
    <w:rsid w:val="00CB3868"/>
    <w:rsid w:val="00CB3AD2"/>
    <w:rsid w:val="00CB3BBF"/>
    <w:rsid w:val="00CB3EC0"/>
    <w:rsid w:val="00CB40DB"/>
    <w:rsid w:val="00CB4152"/>
    <w:rsid w:val="00CB418A"/>
    <w:rsid w:val="00CB41FF"/>
    <w:rsid w:val="00CB4259"/>
    <w:rsid w:val="00CB42D0"/>
    <w:rsid w:val="00CB4558"/>
    <w:rsid w:val="00CB46A3"/>
    <w:rsid w:val="00CB4BF3"/>
    <w:rsid w:val="00CB4F27"/>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817"/>
    <w:rsid w:val="00CB7C26"/>
    <w:rsid w:val="00CB7E92"/>
    <w:rsid w:val="00CB7F0E"/>
    <w:rsid w:val="00CB7F96"/>
    <w:rsid w:val="00CC01EB"/>
    <w:rsid w:val="00CC04DF"/>
    <w:rsid w:val="00CC0523"/>
    <w:rsid w:val="00CC0CFE"/>
    <w:rsid w:val="00CC145D"/>
    <w:rsid w:val="00CC17B0"/>
    <w:rsid w:val="00CC1B7C"/>
    <w:rsid w:val="00CC1E9E"/>
    <w:rsid w:val="00CC212F"/>
    <w:rsid w:val="00CC228B"/>
    <w:rsid w:val="00CC22B3"/>
    <w:rsid w:val="00CC246F"/>
    <w:rsid w:val="00CC2827"/>
    <w:rsid w:val="00CC2880"/>
    <w:rsid w:val="00CC2958"/>
    <w:rsid w:val="00CC2CC2"/>
    <w:rsid w:val="00CC2DC3"/>
    <w:rsid w:val="00CC2F90"/>
    <w:rsid w:val="00CC304A"/>
    <w:rsid w:val="00CC35B4"/>
    <w:rsid w:val="00CC35CA"/>
    <w:rsid w:val="00CC3774"/>
    <w:rsid w:val="00CC38B2"/>
    <w:rsid w:val="00CC3A16"/>
    <w:rsid w:val="00CC3AE5"/>
    <w:rsid w:val="00CC3AF8"/>
    <w:rsid w:val="00CC3CB2"/>
    <w:rsid w:val="00CC3E48"/>
    <w:rsid w:val="00CC3F6B"/>
    <w:rsid w:val="00CC3F96"/>
    <w:rsid w:val="00CC41BE"/>
    <w:rsid w:val="00CC443A"/>
    <w:rsid w:val="00CC4658"/>
    <w:rsid w:val="00CC4A37"/>
    <w:rsid w:val="00CC4DAA"/>
    <w:rsid w:val="00CC4F26"/>
    <w:rsid w:val="00CC525E"/>
    <w:rsid w:val="00CC530B"/>
    <w:rsid w:val="00CC5690"/>
    <w:rsid w:val="00CC601C"/>
    <w:rsid w:val="00CC61E2"/>
    <w:rsid w:val="00CC62EE"/>
    <w:rsid w:val="00CC6924"/>
    <w:rsid w:val="00CC6C8D"/>
    <w:rsid w:val="00CC6E69"/>
    <w:rsid w:val="00CC7361"/>
    <w:rsid w:val="00CC77B3"/>
    <w:rsid w:val="00CC7BFA"/>
    <w:rsid w:val="00CC7D79"/>
    <w:rsid w:val="00CC7E58"/>
    <w:rsid w:val="00CD0445"/>
    <w:rsid w:val="00CD04B3"/>
    <w:rsid w:val="00CD0569"/>
    <w:rsid w:val="00CD060E"/>
    <w:rsid w:val="00CD09A5"/>
    <w:rsid w:val="00CD0A40"/>
    <w:rsid w:val="00CD0BE5"/>
    <w:rsid w:val="00CD1052"/>
    <w:rsid w:val="00CD107C"/>
    <w:rsid w:val="00CD10D5"/>
    <w:rsid w:val="00CD13D6"/>
    <w:rsid w:val="00CD165E"/>
    <w:rsid w:val="00CD1863"/>
    <w:rsid w:val="00CD195E"/>
    <w:rsid w:val="00CD1F9F"/>
    <w:rsid w:val="00CD2188"/>
    <w:rsid w:val="00CD2327"/>
    <w:rsid w:val="00CD23E3"/>
    <w:rsid w:val="00CD26FD"/>
    <w:rsid w:val="00CD2746"/>
    <w:rsid w:val="00CD2A89"/>
    <w:rsid w:val="00CD2BE9"/>
    <w:rsid w:val="00CD3848"/>
    <w:rsid w:val="00CD38C9"/>
    <w:rsid w:val="00CD3F6C"/>
    <w:rsid w:val="00CD41AD"/>
    <w:rsid w:val="00CD41B9"/>
    <w:rsid w:val="00CD4447"/>
    <w:rsid w:val="00CD44B8"/>
    <w:rsid w:val="00CD476A"/>
    <w:rsid w:val="00CD4819"/>
    <w:rsid w:val="00CD49DD"/>
    <w:rsid w:val="00CD4A47"/>
    <w:rsid w:val="00CD4BF3"/>
    <w:rsid w:val="00CD5847"/>
    <w:rsid w:val="00CD5B1A"/>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539"/>
    <w:rsid w:val="00CE2977"/>
    <w:rsid w:val="00CE29A5"/>
    <w:rsid w:val="00CE2E68"/>
    <w:rsid w:val="00CE2E71"/>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234"/>
    <w:rsid w:val="00CE547B"/>
    <w:rsid w:val="00CE5D05"/>
    <w:rsid w:val="00CE5D29"/>
    <w:rsid w:val="00CE5F66"/>
    <w:rsid w:val="00CE6182"/>
    <w:rsid w:val="00CE66B7"/>
    <w:rsid w:val="00CE6892"/>
    <w:rsid w:val="00CE69A7"/>
    <w:rsid w:val="00CE6DF6"/>
    <w:rsid w:val="00CE727C"/>
    <w:rsid w:val="00CE7308"/>
    <w:rsid w:val="00CE757B"/>
    <w:rsid w:val="00CE7A20"/>
    <w:rsid w:val="00CE7A51"/>
    <w:rsid w:val="00CE7E00"/>
    <w:rsid w:val="00CF0323"/>
    <w:rsid w:val="00CF0937"/>
    <w:rsid w:val="00CF1073"/>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6E1"/>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49"/>
    <w:rsid w:val="00CF583F"/>
    <w:rsid w:val="00CF58BB"/>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6E8"/>
    <w:rsid w:val="00D007B5"/>
    <w:rsid w:val="00D0082D"/>
    <w:rsid w:val="00D008CE"/>
    <w:rsid w:val="00D00B21"/>
    <w:rsid w:val="00D00D9B"/>
    <w:rsid w:val="00D00FDA"/>
    <w:rsid w:val="00D0125A"/>
    <w:rsid w:val="00D01296"/>
    <w:rsid w:val="00D0138A"/>
    <w:rsid w:val="00D01FA7"/>
    <w:rsid w:val="00D0201D"/>
    <w:rsid w:val="00D021C1"/>
    <w:rsid w:val="00D02785"/>
    <w:rsid w:val="00D02810"/>
    <w:rsid w:val="00D02F36"/>
    <w:rsid w:val="00D034DA"/>
    <w:rsid w:val="00D03638"/>
    <w:rsid w:val="00D03B00"/>
    <w:rsid w:val="00D03C49"/>
    <w:rsid w:val="00D042CB"/>
    <w:rsid w:val="00D044EE"/>
    <w:rsid w:val="00D052A4"/>
    <w:rsid w:val="00D0545F"/>
    <w:rsid w:val="00D05515"/>
    <w:rsid w:val="00D05548"/>
    <w:rsid w:val="00D05A46"/>
    <w:rsid w:val="00D05C31"/>
    <w:rsid w:val="00D05DFF"/>
    <w:rsid w:val="00D05E82"/>
    <w:rsid w:val="00D05ECF"/>
    <w:rsid w:val="00D062D3"/>
    <w:rsid w:val="00D06355"/>
    <w:rsid w:val="00D06400"/>
    <w:rsid w:val="00D065B3"/>
    <w:rsid w:val="00D06692"/>
    <w:rsid w:val="00D066EB"/>
    <w:rsid w:val="00D06CC9"/>
    <w:rsid w:val="00D06DE9"/>
    <w:rsid w:val="00D0712B"/>
    <w:rsid w:val="00D0740D"/>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D5F"/>
    <w:rsid w:val="00D11EBB"/>
    <w:rsid w:val="00D11F67"/>
    <w:rsid w:val="00D1219F"/>
    <w:rsid w:val="00D12912"/>
    <w:rsid w:val="00D1295E"/>
    <w:rsid w:val="00D12BB7"/>
    <w:rsid w:val="00D12D37"/>
    <w:rsid w:val="00D12DBD"/>
    <w:rsid w:val="00D12F51"/>
    <w:rsid w:val="00D130A5"/>
    <w:rsid w:val="00D1316B"/>
    <w:rsid w:val="00D131CE"/>
    <w:rsid w:val="00D133A6"/>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79D"/>
    <w:rsid w:val="00D15A7A"/>
    <w:rsid w:val="00D15CA3"/>
    <w:rsid w:val="00D15D61"/>
    <w:rsid w:val="00D16171"/>
    <w:rsid w:val="00D16602"/>
    <w:rsid w:val="00D16644"/>
    <w:rsid w:val="00D16B60"/>
    <w:rsid w:val="00D16BDC"/>
    <w:rsid w:val="00D16EC3"/>
    <w:rsid w:val="00D171FA"/>
    <w:rsid w:val="00D17295"/>
    <w:rsid w:val="00D17ABE"/>
    <w:rsid w:val="00D20230"/>
    <w:rsid w:val="00D204C8"/>
    <w:rsid w:val="00D2063C"/>
    <w:rsid w:val="00D2086B"/>
    <w:rsid w:val="00D20B18"/>
    <w:rsid w:val="00D20E8D"/>
    <w:rsid w:val="00D21032"/>
    <w:rsid w:val="00D2112A"/>
    <w:rsid w:val="00D2128C"/>
    <w:rsid w:val="00D21378"/>
    <w:rsid w:val="00D214AF"/>
    <w:rsid w:val="00D21575"/>
    <w:rsid w:val="00D218A7"/>
    <w:rsid w:val="00D21BCD"/>
    <w:rsid w:val="00D21E2B"/>
    <w:rsid w:val="00D21FAB"/>
    <w:rsid w:val="00D22180"/>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4BD"/>
    <w:rsid w:val="00D24776"/>
    <w:rsid w:val="00D24BB4"/>
    <w:rsid w:val="00D24D2E"/>
    <w:rsid w:val="00D24E68"/>
    <w:rsid w:val="00D25295"/>
    <w:rsid w:val="00D2540B"/>
    <w:rsid w:val="00D25763"/>
    <w:rsid w:val="00D25984"/>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956"/>
    <w:rsid w:val="00D30D08"/>
    <w:rsid w:val="00D30EF2"/>
    <w:rsid w:val="00D313A0"/>
    <w:rsid w:val="00D31637"/>
    <w:rsid w:val="00D31FA1"/>
    <w:rsid w:val="00D321BD"/>
    <w:rsid w:val="00D32247"/>
    <w:rsid w:val="00D326C2"/>
    <w:rsid w:val="00D32B4D"/>
    <w:rsid w:val="00D331BF"/>
    <w:rsid w:val="00D333C9"/>
    <w:rsid w:val="00D333EB"/>
    <w:rsid w:val="00D3344B"/>
    <w:rsid w:val="00D3367D"/>
    <w:rsid w:val="00D33963"/>
    <w:rsid w:val="00D33A54"/>
    <w:rsid w:val="00D33B69"/>
    <w:rsid w:val="00D33E15"/>
    <w:rsid w:val="00D33E98"/>
    <w:rsid w:val="00D342E1"/>
    <w:rsid w:val="00D34376"/>
    <w:rsid w:val="00D34794"/>
    <w:rsid w:val="00D34894"/>
    <w:rsid w:val="00D34F90"/>
    <w:rsid w:val="00D34FD4"/>
    <w:rsid w:val="00D35423"/>
    <w:rsid w:val="00D355A1"/>
    <w:rsid w:val="00D35AC0"/>
    <w:rsid w:val="00D36860"/>
    <w:rsid w:val="00D37432"/>
    <w:rsid w:val="00D374F4"/>
    <w:rsid w:val="00D37602"/>
    <w:rsid w:val="00D3762C"/>
    <w:rsid w:val="00D3768B"/>
    <w:rsid w:val="00D3769B"/>
    <w:rsid w:val="00D378AD"/>
    <w:rsid w:val="00D37C30"/>
    <w:rsid w:val="00D37E73"/>
    <w:rsid w:val="00D40065"/>
    <w:rsid w:val="00D4013E"/>
    <w:rsid w:val="00D4064B"/>
    <w:rsid w:val="00D4068B"/>
    <w:rsid w:val="00D40762"/>
    <w:rsid w:val="00D407C1"/>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3C4"/>
    <w:rsid w:val="00D427AC"/>
    <w:rsid w:val="00D4281F"/>
    <w:rsid w:val="00D42873"/>
    <w:rsid w:val="00D429F1"/>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DFC"/>
    <w:rsid w:val="00D460A8"/>
    <w:rsid w:val="00D460CE"/>
    <w:rsid w:val="00D46398"/>
    <w:rsid w:val="00D46412"/>
    <w:rsid w:val="00D46441"/>
    <w:rsid w:val="00D46B20"/>
    <w:rsid w:val="00D46B57"/>
    <w:rsid w:val="00D46BE2"/>
    <w:rsid w:val="00D46E9E"/>
    <w:rsid w:val="00D46F9C"/>
    <w:rsid w:val="00D470BC"/>
    <w:rsid w:val="00D47651"/>
    <w:rsid w:val="00D47763"/>
    <w:rsid w:val="00D4793D"/>
    <w:rsid w:val="00D47A05"/>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4C68"/>
    <w:rsid w:val="00D5510A"/>
    <w:rsid w:val="00D5520A"/>
    <w:rsid w:val="00D552ED"/>
    <w:rsid w:val="00D559CC"/>
    <w:rsid w:val="00D55BDD"/>
    <w:rsid w:val="00D55CDE"/>
    <w:rsid w:val="00D56536"/>
    <w:rsid w:val="00D5655E"/>
    <w:rsid w:val="00D56A5D"/>
    <w:rsid w:val="00D56C96"/>
    <w:rsid w:val="00D570F4"/>
    <w:rsid w:val="00D572B9"/>
    <w:rsid w:val="00D57372"/>
    <w:rsid w:val="00D577DD"/>
    <w:rsid w:val="00D57921"/>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0F7"/>
    <w:rsid w:val="00D6546B"/>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8F1"/>
    <w:rsid w:val="00D67B20"/>
    <w:rsid w:val="00D67DB1"/>
    <w:rsid w:val="00D67DDC"/>
    <w:rsid w:val="00D7011B"/>
    <w:rsid w:val="00D705BD"/>
    <w:rsid w:val="00D706C4"/>
    <w:rsid w:val="00D707DD"/>
    <w:rsid w:val="00D70B4F"/>
    <w:rsid w:val="00D70F63"/>
    <w:rsid w:val="00D710C1"/>
    <w:rsid w:val="00D71328"/>
    <w:rsid w:val="00D715AC"/>
    <w:rsid w:val="00D7170E"/>
    <w:rsid w:val="00D719C2"/>
    <w:rsid w:val="00D71D20"/>
    <w:rsid w:val="00D71D30"/>
    <w:rsid w:val="00D7202E"/>
    <w:rsid w:val="00D7206D"/>
    <w:rsid w:val="00D7210D"/>
    <w:rsid w:val="00D726EE"/>
    <w:rsid w:val="00D72A81"/>
    <w:rsid w:val="00D72AA8"/>
    <w:rsid w:val="00D72E2E"/>
    <w:rsid w:val="00D731B2"/>
    <w:rsid w:val="00D734EB"/>
    <w:rsid w:val="00D73592"/>
    <w:rsid w:val="00D736DA"/>
    <w:rsid w:val="00D7373B"/>
    <w:rsid w:val="00D73772"/>
    <w:rsid w:val="00D737C9"/>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9DA"/>
    <w:rsid w:val="00D76AE0"/>
    <w:rsid w:val="00D76C87"/>
    <w:rsid w:val="00D76E22"/>
    <w:rsid w:val="00D76E41"/>
    <w:rsid w:val="00D771B6"/>
    <w:rsid w:val="00D772D5"/>
    <w:rsid w:val="00D7738B"/>
    <w:rsid w:val="00D77463"/>
    <w:rsid w:val="00D7765C"/>
    <w:rsid w:val="00D7796F"/>
    <w:rsid w:val="00D77C05"/>
    <w:rsid w:val="00D80055"/>
    <w:rsid w:val="00D80313"/>
    <w:rsid w:val="00D807AA"/>
    <w:rsid w:val="00D8081D"/>
    <w:rsid w:val="00D80837"/>
    <w:rsid w:val="00D80E05"/>
    <w:rsid w:val="00D81519"/>
    <w:rsid w:val="00D817B3"/>
    <w:rsid w:val="00D81D49"/>
    <w:rsid w:val="00D82680"/>
    <w:rsid w:val="00D82712"/>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B0"/>
    <w:rsid w:val="00D867D1"/>
    <w:rsid w:val="00D86805"/>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8CA"/>
    <w:rsid w:val="00D95982"/>
    <w:rsid w:val="00D95A6E"/>
    <w:rsid w:val="00D95CEE"/>
    <w:rsid w:val="00D95D7E"/>
    <w:rsid w:val="00D95DE0"/>
    <w:rsid w:val="00D95DE9"/>
    <w:rsid w:val="00D95E22"/>
    <w:rsid w:val="00D95E9F"/>
    <w:rsid w:val="00D95F23"/>
    <w:rsid w:val="00D96EBC"/>
    <w:rsid w:val="00D96FC1"/>
    <w:rsid w:val="00D97381"/>
    <w:rsid w:val="00D979D9"/>
    <w:rsid w:val="00D97A92"/>
    <w:rsid w:val="00D97BCA"/>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69B"/>
    <w:rsid w:val="00DA28A8"/>
    <w:rsid w:val="00DA291C"/>
    <w:rsid w:val="00DA2A29"/>
    <w:rsid w:val="00DA2BDF"/>
    <w:rsid w:val="00DA2F79"/>
    <w:rsid w:val="00DA2F83"/>
    <w:rsid w:val="00DA300F"/>
    <w:rsid w:val="00DA30C0"/>
    <w:rsid w:val="00DA3160"/>
    <w:rsid w:val="00DA3167"/>
    <w:rsid w:val="00DA3168"/>
    <w:rsid w:val="00DA34ED"/>
    <w:rsid w:val="00DA369E"/>
    <w:rsid w:val="00DA372D"/>
    <w:rsid w:val="00DA394B"/>
    <w:rsid w:val="00DA3BBD"/>
    <w:rsid w:val="00DA3C19"/>
    <w:rsid w:val="00DA3EEB"/>
    <w:rsid w:val="00DA4834"/>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69B"/>
    <w:rsid w:val="00DB085C"/>
    <w:rsid w:val="00DB0D02"/>
    <w:rsid w:val="00DB1162"/>
    <w:rsid w:val="00DB1194"/>
    <w:rsid w:val="00DB16CA"/>
    <w:rsid w:val="00DB198D"/>
    <w:rsid w:val="00DB1E02"/>
    <w:rsid w:val="00DB230F"/>
    <w:rsid w:val="00DB2312"/>
    <w:rsid w:val="00DB23BC"/>
    <w:rsid w:val="00DB2407"/>
    <w:rsid w:val="00DB256D"/>
    <w:rsid w:val="00DB26B6"/>
    <w:rsid w:val="00DB3105"/>
    <w:rsid w:val="00DB33A5"/>
    <w:rsid w:val="00DB398E"/>
    <w:rsid w:val="00DB3D65"/>
    <w:rsid w:val="00DB4127"/>
    <w:rsid w:val="00DB42A1"/>
    <w:rsid w:val="00DB42D3"/>
    <w:rsid w:val="00DB4C95"/>
    <w:rsid w:val="00DB4CA6"/>
    <w:rsid w:val="00DB4DB7"/>
    <w:rsid w:val="00DB4E41"/>
    <w:rsid w:val="00DB53DF"/>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724A"/>
    <w:rsid w:val="00DC75A2"/>
    <w:rsid w:val="00DC7601"/>
    <w:rsid w:val="00DC796A"/>
    <w:rsid w:val="00DC7A30"/>
    <w:rsid w:val="00DC7B92"/>
    <w:rsid w:val="00DC7BD1"/>
    <w:rsid w:val="00DC7CDD"/>
    <w:rsid w:val="00DC7FCB"/>
    <w:rsid w:val="00DD02CE"/>
    <w:rsid w:val="00DD0731"/>
    <w:rsid w:val="00DD07AC"/>
    <w:rsid w:val="00DD0C05"/>
    <w:rsid w:val="00DD0F4B"/>
    <w:rsid w:val="00DD152A"/>
    <w:rsid w:val="00DD1796"/>
    <w:rsid w:val="00DD17A7"/>
    <w:rsid w:val="00DD1C14"/>
    <w:rsid w:val="00DD2097"/>
    <w:rsid w:val="00DD25C2"/>
    <w:rsid w:val="00DD2688"/>
    <w:rsid w:val="00DD2C95"/>
    <w:rsid w:val="00DD2F3B"/>
    <w:rsid w:val="00DD2FD0"/>
    <w:rsid w:val="00DD375C"/>
    <w:rsid w:val="00DD3770"/>
    <w:rsid w:val="00DD385D"/>
    <w:rsid w:val="00DD39B8"/>
    <w:rsid w:val="00DD3DEE"/>
    <w:rsid w:val="00DD4257"/>
    <w:rsid w:val="00DD42A7"/>
    <w:rsid w:val="00DD43D0"/>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A40"/>
    <w:rsid w:val="00DD6F4C"/>
    <w:rsid w:val="00DD73E6"/>
    <w:rsid w:val="00DD76CE"/>
    <w:rsid w:val="00DD79D0"/>
    <w:rsid w:val="00DD7B3C"/>
    <w:rsid w:val="00DD7BBF"/>
    <w:rsid w:val="00DD7EF3"/>
    <w:rsid w:val="00DD7FB9"/>
    <w:rsid w:val="00DE0653"/>
    <w:rsid w:val="00DE07EC"/>
    <w:rsid w:val="00DE08D0"/>
    <w:rsid w:val="00DE0D98"/>
    <w:rsid w:val="00DE132E"/>
    <w:rsid w:val="00DE134F"/>
    <w:rsid w:val="00DE237F"/>
    <w:rsid w:val="00DE286B"/>
    <w:rsid w:val="00DE2B06"/>
    <w:rsid w:val="00DE2E80"/>
    <w:rsid w:val="00DE3456"/>
    <w:rsid w:val="00DE35B7"/>
    <w:rsid w:val="00DE3888"/>
    <w:rsid w:val="00DE3D3F"/>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723D"/>
    <w:rsid w:val="00DE746C"/>
    <w:rsid w:val="00DE766C"/>
    <w:rsid w:val="00DE772E"/>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2AEB"/>
    <w:rsid w:val="00DF2BB8"/>
    <w:rsid w:val="00DF2CD7"/>
    <w:rsid w:val="00DF2FC3"/>
    <w:rsid w:val="00DF308A"/>
    <w:rsid w:val="00DF3425"/>
    <w:rsid w:val="00DF3427"/>
    <w:rsid w:val="00DF34D5"/>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5F2F"/>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6B4"/>
    <w:rsid w:val="00E039C2"/>
    <w:rsid w:val="00E03BB6"/>
    <w:rsid w:val="00E03D38"/>
    <w:rsid w:val="00E03E19"/>
    <w:rsid w:val="00E040F8"/>
    <w:rsid w:val="00E04607"/>
    <w:rsid w:val="00E04C0E"/>
    <w:rsid w:val="00E05128"/>
    <w:rsid w:val="00E0525F"/>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70B1"/>
    <w:rsid w:val="00E076A1"/>
    <w:rsid w:val="00E07706"/>
    <w:rsid w:val="00E07D8A"/>
    <w:rsid w:val="00E103B7"/>
    <w:rsid w:val="00E10643"/>
    <w:rsid w:val="00E10829"/>
    <w:rsid w:val="00E10D0E"/>
    <w:rsid w:val="00E10EA1"/>
    <w:rsid w:val="00E111CE"/>
    <w:rsid w:val="00E11516"/>
    <w:rsid w:val="00E11964"/>
    <w:rsid w:val="00E119B3"/>
    <w:rsid w:val="00E11D58"/>
    <w:rsid w:val="00E11DCC"/>
    <w:rsid w:val="00E11DE8"/>
    <w:rsid w:val="00E1234F"/>
    <w:rsid w:val="00E1249C"/>
    <w:rsid w:val="00E12591"/>
    <w:rsid w:val="00E12737"/>
    <w:rsid w:val="00E12776"/>
    <w:rsid w:val="00E12AF5"/>
    <w:rsid w:val="00E12CF6"/>
    <w:rsid w:val="00E12DB9"/>
    <w:rsid w:val="00E12F2F"/>
    <w:rsid w:val="00E1316E"/>
    <w:rsid w:val="00E13220"/>
    <w:rsid w:val="00E13A9E"/>
    <w:rsid w:val="00E13DFF"/>
    <w:rsid w:val="00E142FE"/>
    <w:rsid w:val="00E146E4"/>
    <w:rsid w:val="00E152A5"/>
    <w:rsid w:val="00E15825"/>
    <w:rsid w:val="00E1595E"/>
    <w:rsid w:val="00E159C2"/>
    <w:rsid w:val="00E15C5A"/>
    <w:rsid w:val="00E15E09"/>
    <w:rsid w:val="00E16307"/>
    <w:rsid w:val="00E16382"/>
    <w:rsid w:val="00E16656"/>
    <w:rsid w:val="00E16FF8"/>
    <w:rsid w:val="00E17227"/>
    <w:rsid w:val="00E17349"/>
    <w:rsid w:val="00E17400"/>
    <w:rsid w:val="00E1742B"/>
    <w:rsid w:val="00E176D5"/>
    <w:rsid w:val="00E1790C"/>
    <w:rsid w:val="00E17BE7"/>
    <w:rsid w:val="00E17C41"/>
    <w:rsid w:val="00E17F91"/>
    <w:rsid w:val="00E202FE"/>
    <w:rsid w:val="00E205A8"/>
    <w:rsid w:val="00E20624"/>
    <w:rsid w:val="00E20724"/>
    <w:rsid w:val="00E2073C"/>
    <w:rsid w:val="00E2075D"/>
    <w:rsid w:val="00E2091B"/>
    <w:rsid w:val="00E209C3"/>
    <w:rsid w:val="00E21315"/>
    <w:rsid w:val="00E214CD"/>
    <w:rsid w:val="00E21DCD"/>
    <w:rsid w:val="00E221B3"/>
    <w:rsid w:val="00E22678"/>
    <w:rsid w:val="00E2277A"/>
    <w:rsid w:val="00E228B3"/>
    <w:rsid w:val="00E22B61"/>
    <w:rsid w:val="00E23104"/>
    <w:rsid w:val="00E23609"/>
    <w:rsid w:val="00E2368E"/>
    <w:rsid w:val="00E236E0"/>
    <w:rsid w:val="00E23E8E"/>
    <w:rsid w:val="00E23F4D"/>
    <w:rsid w:val="00E240B5"/>
    <w:rsid w:val="00E2433C"/>
    <w:rsid w:val="00E244EF"/>
    <w:rsid w:val="00E246C0"/>
    <w:rsid w:val="00E248FE"/>
    <w:rsid w:val="00E24D2A"/>
    <w:rsid w:val="00E24F0C"/>
    <w:rsid w:val="00E24FE4"/>
    <w:rsid w:val="00E25700"/>
    <w:rsid w:val="00E25E91"/>
    <w:rsid w:val="00E260A8"/>
    <w:rsid w:val="00E26129"/>
    <w:rsid w:val="00E263BC"/>
    <w:rsid w:val="00E26458"/>
    <w:rsid w:val="00E26569"/>
    <w:rsid w:val="00E265BD"/>
    <w:rsid w:val="00E26773"/>
    <w:rsid w:val="00E26915"/>
    <w:rsid w:val="00E26971"/>
    <w:rsid w:val="00E26C78"/>
    <w:rsid w:val="00E26FFF"/>
    <w:rsid w:val="00E272D0"/>
    <w:rsid w:val="00E27496"/>
    <w:rsid w:val="00E27603"/>
    <w:rsid w:val="00E2762A"/>
    <w:rsid w:val="00E279F5"/>
    <w:rsid w:val="00E27AE1"/>
    <w:rsid w:val="00E27DA7"/>
    <w:rsid w:val="00E30007"/>
    <w:rsid w:val="00E3022E"/>
    <w:rsid w:val="00E3050C"/>
    <w:rsid w:val="00E30B4A"/>
    <w:rsid w:val="00E30C0C"/>
    <w:rsid w:val="00E30FFD"/>
    <w:rsid w:val="00E313A3"/>
    <w:rsid w:val="00E318BC"/>
    <w:rsid w:val="00E31D5F"/>
    <w:rsid w:val="00E32078"/>
    <w:rsid w:val="00E32141"/>
    <w:rsid w:val="00E321FE"/>
    <w:rsid w:val="00E32558"/>
    <w:rsid w:val="00E32585"/>
    <w:rsid w:val="00E32A31"/>
    <w:rsid w:val="00E32B5E"/>
    <w:rsid w:val="00E32F7C"/>
    <w:rsid w:val="00E32FBC"/>
    <w:rsid w:val="00E330AE"/>
    <w:rsid w:val="00E331A2"/>
    <w:rsid w:val="00E331FF"/>
    <w:rsid w:val="00E33593"/>
    <w:rsid w:val="00E33CAA"/>
    <w:rsid w:val="00E34105"/>
    <w:rsid w:val="00E34216"/>
    <w:rsid w:val="00E342CB"/>
    <w:rsid w:val="00E34603"/>
    <w:rsid w:val="00E3463E"/>
    <w:rsid w:val="00E34991"/>
    <w:rsid w:val="00E34D15"/>
    <w:rsid w:val="00E34D49"/>
    <w:rsid w:val="00E34D5F"/>
    <w:rsid w:val="00E34DA7"/>
    <w:rsid w:val="00E34E12"/>
    <w:rsid w:val="00E34EB7"/>
    <w:rsid w:val="00E34EDA"/>
    <w:rsid w:val="00E3540E"/>
    <w:rsid w:val="00E35510"/>
    <w:rsid w:val="00E35AFF"/>
    <w:rsid w:val="00E35ECB"/>
    <w:rsid w:val="00E360B7"/>
    <w:rsid w:val="00E36268"/>
    <w:rsid w:val="00E362D4"/>
    <w:rsid w:val="00E36430"/>
    <w:rsid w:val="00E36A42"/>
    <w:rsid w:val="00E36B70"/>
    <w:rsid w:val="00E36EBC"/>
    <w:rsid w:val="00E370B3"/>
    <w:rsid w:val="00E37302"/>
    <w:rsid w:val="00E373D5"/>
    <w:rsid w:val="00E37731"/>
    <w:rsid w:val="00E37746"/>
    <w:rsid w:val="00E37993"/>
    <w:rsid w:val="00E37A8D"/>
    <w:rsid w:val="00E37B62"/>
    <w:rsid w:val="00E37BDD"/>
    <w:rsid w:val="00E37FD7"/>
    <w:rsid w:val="00E400ED"/>
    <w:rsid w:val="00E402E2"/>
    <w:rsid w:val="00E40610"/>
    <w:rsid w:val="00E407B4"/>
    <w:rsid w:val="00E40A15"/>
    <w:rsid w:val="00E4133C"/>
    <w:rsid w:val="00E41383"/>
    <w:rsid w:val="00E41B73"/>
    <w:rsid w:val="00E41D55"/>
    <w:rsid w:val="00E41FB5"/>
    <w:rsid w:val="00E42215"/>
    <w:rsid w:val="00E42349"/>
    <w:rsid w:val="00E42427"/>
    <w:rsid w:val="00E4270A"/>
    <w:rsid w:val="00E428C5"/>
    <w:rsid w:val="00E434C1"/>
    <w:rsid w:val="00E43C8F"/>
    <w:rsid w:val="00E43D1D"/>
    <w:rsid w:val="00E44115"/>
    <w:rsid w:val="00E44133"/>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9C"/>
    <w:rsid w:val="00E46755"/>
    <w:rsid w:val="00E46763"/>
    <w:rsid w:val="00E46C87"/>
    <w:rsid w:val="00E46D44"/>
    <w:rsid w:val="00E46E49"/>
    <w:rsid w:val="00E4777F"/>
    <w:rsid w:val="00E477B1"/>
    <w:rsid w:val="00E4782D"/>
    <w:rsid w:val="00E478D3"/>
    <w:rsid w:val="00E47BD3"/>
    <w:rsid w:val="00E47C63"/>
    <w:rsid w:val="00E47E36"/>
    <w:rsid w:val="00E47FD6"/>
    <w:rsid w:val="00E5006B"/>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778"/>
    <w:rsid w:val="00E53DE8"/>
    <w:rsid w:val="00E53EC4"/>
    <w:rsid w:val="00E53F36"/>
    <w:rsid w:val="00E54141"/>
    <w:rsid w:val="00E54295"/>
    <w:rsid w:val="00E542B9"/>
    <w:rsid w:val="00E5444A"/>
    <w:rsid w:val="00E547E1"/>
    <w:rsid w:val="00E5491C"/>
    <w:rsid w:val="00E54984"/>
    <w:rsid w:val="00E54BB9"/>
    <w:rsid w:val="00E54E18"/>
    <w:rsid w:val="00E5531D"/>
    <w:rsid w:val="00E554FB"/>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D37"/>
    <w:rsid w:val="00E61FF7"/>
    <w:rsid w:val="00E62105"/>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352"/>
    <w:rsid w:val="00E65589"/>
    <w:rsid w:val="00E65646"/>
    <w:rsid w:val="00E657DF"/>
    <w:rsid w:val="00E65C05"/>
    <w:rsid w:val="00E66520"/>
    <w:rsid w:val="00E666CC"/>
    <w:rsid w:val="00E66733"/>
    <w:rsid w:val="00E667CA"/>
    <w:rsid w:val="00E66B6C"/>
    <w:rsid w:val="00E66C20"/>
    <w:rsid w:val="00E66E60"/>
    <w:rsid w:val="00E670DD"/>
    <w:rsid w:val="00E67221"/>
    <w:rsid w:val="00E67752"/>
    <w:rsid w:val="00E67886"/>
    <w:rsid w:val="00E67904"/>
    <w:rsid w:val="00E67934"/>
    <w:rsid w:val="00E67ACD"/>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263"/>
    <w:rsid w:val="00E7247C"/>
    <w:rsid w:val="00E726A0"/>
    <w:rsid w:val="00E72E19"/>
    <w:rsid w:val="00E72F0F"/>
    <w:rsid w:val="00E72F34"/>
    <w:rsid w:val="00E7311F"/>
    <w:rsid w:val="00E732D3"/>
    <w:rsid w:val="00E733AC"/>
    <w:rsid w:val="00E73723"/>
    <w:rsid w:val="00E73C44"/>
    <w:rsid w:val="00E73F7F"/>
    <w:rsid w:val="00E74156"/>
    <w:rsid w:val="00E74266"/>
    <w:rsid w:val="00E745F6"/>
    <w:rsid w:val="00E74712"/>
    <w:rsid w:val="00E74744"/>
    <w:rsid w:val="00E749C6"/>
    <w:rsid w:val="00E74C6D"/>
    <w:rsid w:val="00E74D7E"/>
    <w:rsid w:val="00E74DCB"/>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0F97"/>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F16"/>
    <w:rsid w:val="00E83F18"/>
    <w:rsid w:val="00E8470B"/>
    <w:rsid w:val="00E84815"/>
    <w:rsid w:val="00E84A8F"/>
    <w:rsid w:val="00E84CDC"/>
    <w:rsid w:val="00E850A3"/>
    <w:rsid w:val="00E85704"/>
    <w:rsid w:val="00E85843"/>
    <w:rsid w:val="00E85A2F"/>
    <w:rsid w:val="00E85B07"/>
    <w:rsid w:val="00E85B40"/>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369"/>
    <w:rsid w:val="00E91693"/>
    <w:rsid w:val="00E9180F"/>
    <w:rsid w:val="00E91C68"/>
    <w:rsid w:val="00E92259"/>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7CD"/>
    <w:rsid w:val="00E949FD"/>
    <w:rsid w:val="00E94F23"/>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548"/>
    <w:rsid w:val="00EA37CF"/>
    <w:rsid w:val="00EA3AD1"/>
    <w:rsid w:val="00EA3BA8"/>
    <w:rsid w:val="00EA3F66"/>
    <w:rsid w:val="00EA3F7D"/>
    <w:rsid w:val="00EA452B"/>
    <w:rsid w:val="00EA454A"/>
    <w:rsid w:val="00EA459C"/>
    <w:rsid w:val="00EA4C38"/>
    <w:rsid w:val="00EA4FC2"/>
    <w:rsid w:val="00EA50A2"/>
    <w:rsid w:val="00EA51D0"/>
    <w:rsid w:val="00EA5277"/>
    <w:rsid w:val="00EA5299"/>
    <w:rsid w:val="00EA5343"/>
    <w:rsid w:val="00EA53F5"/>
    <w:rsid w:val="00EA5437"/>
    <w:rsid w:val="00EA5491"/>
    <w:rsid w:val="00EA5C3F"/>
    <w:rsid w:val="00EA5C72"/>
    <w:rsid w:val="00EA5C7A"/>
    <w:rsid w:val="00EA5F52"/>
    <w:rsid w:val="00EA60D8"/>
    <w:rsid w:val="00EA650C"/>
    <w:rsid w:val="00EA661F"/>
    <w:rsid w:val="00EA6750"/>
    <w:rsid w:val="00EA689F"/>
    <w:rsid w:val="00EA690A"/>
    <w:rsid w:val="00EA6932"/>
    <w:rsid w:val="00EA6C20"/>
    <w:rsid w:val="00EA72AA"/>
    <w:rsid w:val="00EA7AB6"/>
    <w:rsid w:val="00EA7AF6"/>
    <w:rsid w:val="00EB0152"/>
    <w:rsid w:val="00EB026F"/>
    <w:rsid w:val="00EB0279"/>
    <w:rsid w:val="00EB05C4"/>
    <w:rsid w:val="00EB06CB"/>
    <w:rsid w:val="00EB0766"/>
    <w:rsid w:val="00EB0869"/>
    <w:rsid w:val="00EB0A96"/>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3F"/>
    <w:rsid w:val="00EB3683"/>
    <w:rsid w:val="00EB36C9"/>
    <w:rsid w:val="00EB385F"/>
    <w:rsid w:val="00EB3880"/>
    <w:rsid w:val="00EB3945"/>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791"/>
    <w:rsid w:val="00EB57A0"/>
    <w:rsid w:val="00EB5902"/>
    <w:rsid w:val="00EB595A"/>
    <w:rsid w:val="00EB5A47"/>
    <w:rsid w:val="00EB5B1F"/>
    <w:rsid w:val="00EB5BB5"/>
    <w:rsid w:val="00EB5DB2"/>
    <w:rsid w:val="00EB5E1E"/>
    <w:rsid w:val="00EB6060"/>
    <w:rsid w:val="00EB6173"/>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E63"/>
    <w:rsid w:val="00EC0023"/>
    <w:rsid w:val="00EC02BE"/>
    <w:rsid w:val="00EC0350"/>
    <w:rsid w:val="00EC04A4"/>
    <w:rsid w:val="00EC0824"/>
    <w:rsid w:val="00EC0E27"/>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771"/>
    <w:rsid w:val="00EC37AE"/>
    <w:rsid w:val="00EC39DB"/>
    <w:rsid w:val="00EC3C4B"/>
    <w:rsid w:val="00EC3D43"/>
    <w:rsid w:val="00EC40C1"/>
    <w:rsid w:val="00EC456D"/>
    <w:rsid w:val="00EC4948"/>
    <w:rsid w:val="00EC4BE8"/>
    <w:rsid w:val="00EC4EA2"/>
    <w:rsid w:val="00EC5014"/>
    <w:rsid w:val="00EC533D"/>
    <w:rsid w:val="00EC5933"/>
    <w:rsid w:val="00EC5EA9"/>
    <w:rsid w:val="00EC6298"/>
    <w:rsid w:val="00EC62FE"/>
    <w:rsid w:val="00EC6905"/>
    <w:rsid w:val="00EC6A7A"/>
    <w:rsid w:val="00EC6CCD"/>
    <w:rsid w:val="00EC6D3E"/>
    <w:rsid w:val="00EC711C"/>
    <w:rsid w:val="00EC7158"/>
    <w:rsid w:val="00EC7439"/>
    <w:rsid w:val="00EC76F7"/>
    <w:rsid w:val="00EC772A"/>
    <w:rsid w:val="00ED0040"/>
    <w:rsid w:val="00ED02E9"/>
    <w:rsid w:val="00ED075A"/>
    <w:rsid w:val="00ED077D"/>
    <w:rsid w:val="00ED0878"/>
    <w:rsid w:val="00ED094E"/>
    <w:rsid w:val="00ED0CA6"/>
    <w:rsid w:val="00ED0DEA"/>
    <w:rsid w:val="00ED12B6"/>
    <w:rsid w:val="00ED12F6"/>
    <w:rsid w:val="00ED1959"/>
    <w:rsid w:val="00ED19A9"/>
    <w:rsid w:val="00ED1A9B"/>
    <w:rsid w:val="00ED2028"/>
    <w:rsid w:val="00ED2214"/>
    <w:rsid w:val="00ED25EF"/>
    <w:rsid w:val="00ED2608"/>
    <w:rsid w:val="00ED26AB"/>
    <w:rsid w:val="00ED26B0"/>
    <w:rsid w:val="00ED27C5"/>
    <w:rsid w:val="00ED2991"/>
    <w:rsid w:val="00ED2A39"/>
    <w:rsid w:val="00ED2E7A"/>
    <w:rsid w:val="00ED2F5A"/>
    <w:rsid w:val="00ED313E"/>
    <w:rsid w:val="00ED3346"/>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955"/>
    <w:rsid w:val="00ED6966"/>
    <w:rsid w:val="00ED6F02"/>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87C"/>
    <w:rsid w:val="00EE4B52"/>
    <w:rsid w:val="00EE4CC9"/>
    <w:rsid w:val="00EE56FC"/>
    <w:rsid w:val="00EE578F"/>
    <w:rsid w:val="00EE5B91"/>
    <w:rsid w:val="00EE5BE6"/>
    <w:rsid w:val="00EE5D4E"/>
    <w:rsid w:val="00EE5F7F"/>
    <w:rsid w:val="00EE63AD"/>
    <w:rsid w:val="00EE63DF"/>
    <w:rsid w:val="00EE6489"/>
    <w:rsid w:val="00EE6646"/>
    <w:rsid w:val="00EE6AB2"/>
    <w:rsid w:val="00EE7106"/>
    <w:rsid w:val="00EE712F"/>
    <w:rsid w:val="00EE71BB"/>
    <w:rsid w:val="00EE726C"/>
    <w:rsid w:val="00EE72F2"/>
    <w:rsid w:val="00EE737E"/>
    <w:rsid w:val="00EE738F"/>
    <w:rsid w:val="00EE73A3"/>
    <w:rsid w:val="00EE7D17"/>
    <w:rsid w:val="00EF0220"/>
    <w:rsid w:val="00EF0418"/>
    <w:rsid w:val="00EF0A40"/>
    <w:rsid w:val="00EF0CDD"/>
    <w:rsid w:val="00EF0E07"/>
    <w:rsid w:val="00EF113F"/>
    <w:rsid w:val="00EF1155"/>
    <w:rsid w:val="00EF134C"/>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8C7"/>
    <w:rsid w:val="00EF57A9"/>
    <w:rsid w:val="00EF5C27"/>
    <w:rsid w:val="00EF5E6F"/>
    <w:rsid w:val="00EF5EDB"/>
    <w:rsid w:val="00EF5F2A"/>
    <w:rsid w:val="00EF6244"/>
    <w:rsid w:val="00EF62C6"/>
    <w:rsid w:val="00EF668F"/>
    <w:rsid w:val="00EF6924"/>
    <w:rsid w:val="00EF6A8B"/>
    <w:rsid w:val="00EF6B0D"/>
    <w:rsid w:val="00EF6CC2"/>
    <w:rsid w:val="00EF7271"/>
    <w:rsid w:val="00EF758C"/>
    <w:rsid w:val="00EF7704"/>
    <w:rsid w:val="00EF78AC"/>
    <w:rsid w:val="00EF7935"/>
    <w:rsid w:val="00EF79A6"/>
    <w:rsid w:val="00EF7C18"/>
    <w:rsid w:val="00F00075"/>
    <w:rsid w:val="00F00159"/>
    <w:rsid w:val="00F001C1"/>
    <w:rsid w:val="00F0058D"/>
    <w:rsid w:val="00F00960"/>
    <w:rsid w:val="00F00976"/>
    <w:rsid w:val="00F00C09"/>
    <w:rsid w:val="00F00FA0"/>
    <w:rsid w:val="00F019DD"/>
    <w:rsid w:val="00F01D81"/>
    <w:rsid w:val="00F01F84"/>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587"/>
    <w:rsid w:val="00F117C2"/>
    <w:rsid w:val="00F11C48"/>
    <w:rsid w:val="00F12072"/>
    <w:rsid w:val="00F123DA"/>
    <w:rsid w:val="00F12A3F"/>
    <w:rsid w:val="00F12A41"/>
    <w:rsid w:val="00F12BDB"/>
    <w:rsid w:val="00F12EC6"/>
    <w:rsid w:val="00F12F97"/>
    <w:rsid w:val="00F130A3"/>
    <w:rsid w:val="00F130AE"/>
    <w:rsid w:val="00F13534"/>
    <w:rsid w:val="00F135F2"/>
    <w:rsid w:val="00F137A3"/>
    <w:rsid w:val="00F13941"/>
    <w:rsid w:val="00F13C0C"/>
    <w:rsid w:val="00F13FA5"/>
    <w:rsid w:val="00F14405"/>
    <w:rsid w:val="00F14430"/>
    <w:rsid w:val="00F1445F"/>
    <w:rsid w:val="00F145DF"/>
    <w:rsid w:val="00F14741"/>
    <w:rsid w:val="00F1475E"/>
    <w:rsid w:val="00F14F8C"/>
    <w:rsid w:val="00F150B1"/>
    <w:rsid w:val="00F15188"/>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61"/>
    <w:rsid w:val="00F168F1"/>
    <w:rsid w:val="00F16960"/>
    <w:rsid w:val="00F16C21"/>
    <w:rsid w:val="00F172A5"/>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A08"/>
    <w:rsid w:val="00F23A48"/>
    <w:rsid w:val="00F23FF0"/>
    <w:rsid w:val="00F2401F"/>
    <w:rsid w:val="00F2403B"/>
    <w:rsid w:val="00F2463C"/>
    <w:rsid w:val="00F24FCE"/>
    <w:rsid w:val="00F2502F"/>
    <w:rsid w:val="00F25187"/>
    <w:rsid w:val="00F251D8"/>
    <w:rsid w:val="00F254A8"/>
    <w:rsid w:val="00F25540"/>
    <w:rsid w:val="00F2597B"/>
    <w:rsid w:val="00F25ABE"/>
    <w:rsid w:val="00F25C11"/>
    <w:rsid w:val="00F25C21"/>
    <w:rsid w:val="00F25D33"/>
    <w:rsid w:val="00F26065"/>
    <w:rsid w:val="00F2618B"/>
    <w:rsid w:val="00F262BB"/>
    <w:rsid w:val="00F264A1"/>
    <w:rsid w:val="00F2692D"/>
    <w:rsid w:val="00F26C0C"/>
    <w:rsid w:val="00F270C3"/>
    <w:rsid w:val="00F273B8"/>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F23"/>
    <w:rsid w:val="00F40208"/>
    <w:rsid w:val="00F40257"/>
    <w:rsid w:val="00F406CA"/>
    <w:rsid w:val="00F40715"/>
    <w:rsid w:val="00F4087C"/>
    <w:rsid w:val="00F40B8B"/>
    <w:rsid w:val="00F40CF9"/>
    <w:rsid w:val="00F40E33"/>
    <w:rsid w:val="00F40EE9"/>
    <w:rsid w:val="00F4129E"/>
    <w:rsid w:val="00F41311"/>
    <w:rsid w:val="00F41563"/>
    <w:rsid w:val="00F419C7"/>
    <w:rsid w:val="00F41C1F"/>
    <w:rsid w:val="00F41ED6"/>
    <w:rsid w:val="00F42C97"/>
    <w:rsid w:val="00F42E38"/>
    <w:rsid w:val="00F42FB5"/>
    <w:rsid w:val="00F4365A"/>
    <w:rsid w:val="00F437D3"/>
    <w:rsid w:val="00F44130"/>
    <w:rsid w:val="00F44323"/>
    <w:rsid w:val="00F4486C"/>
    <w:rsid w:val="00F44C6C"/>
    <w:rsid w:val="00F44C89"/>
    <w:rsid w:val="00F44E77"/>
    <w:rsid w:val="00F453DC"/>
    <w:rsid w:val="00F45514"/>
    <w:rsid w:val="00F455CB"/>
    <w:rsid w:val="00F45A96"/>
    <w:rsid w:val="00F45ACC"/>
    <w:rsid w:val="00F45C69"/>
    <w:rsid w:val="00F45E79"/>
    <w:rsid w:val="00F464CF"/>
    <w:rsid w:val="00F46583"/>
    <w:rsid w:val="00F467F7"/>
    <w:rsid w:val="00F46A59"/>
    <w:rsid w:val="00F47285"/>
    <w:rsid w:val="00F477F9"/>
    <w:rsid w:val="00F47DE8"/>
    <w:rsid w:val="00F47E1E"/>
    <w:rsid w:val="00F500DA"/>
    <w:rsid w:val="00F5026B"/>
    <w:rsid w:val="00F50531"/>
    <w:rsid w:val="00F5060A"/>
    <w:rsid w:val="00F50965"/>
    <w:rsid w:val="00F50B51"/>
    <w:rsid w:val="00F50CCD"/>
    <w:rsid w:val="00F50E9C"/>
    <w:rsid w:val="00F50F68"/>
    <w:rsid w:val="00F50FC2"/>
    <w:rsid w:val="00F513C4"/>
    <w:rsid w:val="00F51422"/>
    <w:rsid w:val="00F5155F"/>
    <w:rsid w:val="00F51C2D"/>
    <w:rsid w:val="00F51F34"/>
    <w:rsid w:val="00F51F46"/>
    <w:rsid w:val="00F52115"/>
    <w:rsid w:val="00F52868"/>
    <w:rsid w:val="00F529AA"/>
    <w:rsid w:val="00F530F1"/>
    <w:rsid w:val="00F53BE5"/>
    <w:rsid w:val="00F5409E"/>
    <w:rsid w:val="00F540D9"/>
    <w:rsid w:val="00F541E4"/>
    <w:rsid w:val="00F54354"/>
    <w:rsid w:val="00F5468E"/>
    <w:rsid w:val="00F5477E"/>
    <w:rsid w:val="00F549D0"/>
    <w:rsid w:val="00F54F04"/>
    <w:rsid w:val="00F55087"/>
    <w:rsid w:val="00F550C8"/>
    <w:rsid w:val="00F55302"/>
    <w:rsid w:val="00F55336"/>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5EE"/>
    <w:rsid w:val="00F656C1"/>
    <w:rsid w:val="00F659AE"/>
    <w:rsid w:val="00F65B45"/>
    <w:rsid w:val="00F65D2C"/>
    <w:rsid w:val="00F660E2"/>
    <w:rsid w:val="00F663D9"/>
    <w:rsid w:val="00F666A2"/>
    <w:rsid w:val="00F669DC"/>
    <w:rsid w:val="00F66EFA"/>
    <w:rsid w:val="00F672A6"/>
    <w:rsid w:val="00F67414"/>
    <w:rsid w:val="00F6747A"/>
    <w:rsid w:val="00F675BE"/>
    <w:rsid w:val="00F6762E"/>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5D1"/>
    <w:rsid w:val="00F80723"/>
    <w:rsid w:val="00F808ED"/>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C50"/>
    <w:rsid w:val="00F8302E"/>
    <w:rsid w:val="00F835C7"/>
    <w:rsid w:val="00F835CA"/>
    <w:rsid w:val="00F8371D"/>
    <w:rsid w:val="00F83834"/>
    <w:rsid w:val="00F838C9"/>
    <w:rsid w:val="00F839F6"/>
    <w:rsid w:val="00F840D1"/>
    <w:rsid w:val="00F840E1"/>
    <w:rsid w:val="00F8416D"/>
    <w:rsid w:val="00F8463D"/>
    <w:rsid w:val="00F8478A"/>
    <w:rsid w:val="00F847CD"/>
    <w:rsid w:val="00F84B67"/>
    <w:rsid w:val="00F84B72"/>
    <w:rsid w:val="00F84E2C"/>
    <w:rsid w:val="00F84E53"/>
    <w:rsid w:val="00F84E61"/>
    <w:rsid w:val="00F85233"/>
    <w:rsid w:val="00F852B6"/>
    <w:rsid w:val="00F85392"/>
    <w:rsid w:val="00F85471"/>
    <w:rsid w:val="00F856F0"/>
    <w:rsid w:val="00F85D8B"/>
    <w:rsid w:val="00F85DA7"/>
    <w:rsid w:val="00F85EE3"/>
    <w:rsid w:val="00F8636A"/>
    <w:rsid w:val="00F86553"/>
    <w:rsid w:val="00F867AC"/>
    <w:rsid w:val="00F87011"/>
    <w:rsid w:val="00F87031"/>
    <w:rsid w:val="00F87AD3"/>
    <w:rsid w:val="00F87BC0"/>
    <w:rsid w:val="00F87EE7"/>
    <w:rsid w:val="00F907CA"/>
    <w:rsid w:val="00F90923"/>
    <w:rsid w:val="00F90ACB"/>
    <w:rsid w:val="00F90C0E"/>
    <w:rsid w:val="00F90C6B"/>
    <w:rsid w:val="00F90EB3"/>
    <w:rsid w:val="00F90F10"/>
    <w:rsid w:val="00F910BE"/>
    <w:rsid w:val="00F911A2"/>
    <w:rsid w:val="00F91269"/>
    <w:rsid w:val="00F91320"/>
    <w:rsid w:val="00F915FC"/>
    <w:rsid w:val="00F91D33"/>
    <w:rsid w:val="00F91EC7"/>
    <w:rsid w:val="00F92268"/>
    <w:rsid w:val="00F92383"/>
    <w:rsid w:val="00F925DD"/>
    <w:rsid w:val="00F92774"/>
    <w:rsid w:val="00F92C25"/>
    <w:rsid w:val="00F92EB9"/>
    <w:rsid w:val="00F92ECA"/>
    <w:rsid w:val="00F92ECE"/>
    <w:rsid w:val="00F9363F"/>
    <w:rsid w:val="00F93ACE"/>
    <w:rsid w:val="00F93F8F"/>
    <w:rsid w:val="00F94049"/>
    <w:rsid w:val="00F942F1"/>
    <w:rsid w:val="00F945C9"/>
    <w:rsid w:val="00F9480B"/>
    <w:rsid w:val="00F94BF2"/>
    <w:rsid w:val="00F94C9A"/>
    <w:rsid w:val="00F94CBD"/>
    <w:rsid w:val="00F94FE9"/>
    <w:rsid w:val="00F95284"/>
    <w:rsid w:val="00F9541A"/>
    <w:rsid w:val="00F9546F"/>
    <w:rsid w:val="00F95489"/>
    <w:rsid w:val="00F959AB"/>
    <w:rsid w:val="00F95B4F"/>
    <w:rsid w:val="00F95D81"/>
    <w:rsid w:val="00F962FD"/>
    <w:rsid w:val="00F963C5"/>
    <w:rsid w:val="00F964AF"/>
    <w:rsid w:val="00F9651C"/>
    <w:rsid w:val="00F96559"/>
    <w:rsid w:val="00F968C3"/>
    <w:rsid w:val="00F968E2"/>
    <w:rsid w:val="00F96A28"/>
    <w:rsid w:val="00F96A67"/>
    <w:rsid w:val="00F96D06"/>
    <w:rsid w:val="00F9704A"/>
    <w:rsid w:val="00F9718B"/>
    <w:rsid w:val="00F97641"/>
    <w:rsid w:val="00F976CC"/>
    <w:rsid w:val="00F97731"/>
    <w:rsid w:val="00F97753"/>
    <w:rsid w:val="00F978DA"/>
    <w:rsid w:val="00F97944"/>
    <w:rsid w:val="00F97960"/>
    <w:rsid w:val="00F97C7B"/>
    <w:rsid w:val="00F97E4D"/>
    <w:rsid w:val="00FA0483"/>
    <w:rsid w:val="00FA0531"/>
    <w:rsid w:val="00FA0822"/>
    <w:rsid w:val="00FA08AD"/>
    <w:rsid w:val="00FA0C9C"/>
    <w:rsid w:val="00FA100C"/>
    <w:rsid w:val="00FA11AB"/>
    <w:rsid w:val="00FA12F1"/>
    <w:rsid w:val="00FA1386"/>
    <w:rsid w:val="00FA156E"/>
    <w:rsid w:val="00FA1646"/>
    <w:rsid w:val="00FA173D"/>
    <w:rsid w:val="00FA17E8"/>
    <w:rsid w:val="00FA1936"/>
    <w:rsid w:val="00FA19F5"/>
    <w:rsid w:val="00FA2037"/>
    <w:rsid w:val="00FA20A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AC6"/>
    <w:rsid w:val="00FA3B3B"/>
    <w:rsid w:val="00FA3C86"/>
    <w:rsid w:val="00FA3C90"/>
    <w:rsid w:val="00FA409F"/>
    <w:rsid w:val="00FA448D"/>
    <w:rsid w:val="00FA4D9A"/>
    <w:rsid w:val="00FA4EB5"/>
    <w:rsid w:val="00FA531D"/>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D63"/>
    <w:rsid w:val="00FA6DCE"/>
    <w:rsid w:val="00FA6E52"/>
    <w:rsid w:val="00FA7051"/>
    <w:rsid w:val="00FA75EE"/>
    <w:rsid w:val="00FA766B"/>
    <w:rsid w:val="00FA7825"/>
    <w:rsid w:val="00FA79B5"/>
    <w:rsid w:val="00FA7E50"/>
    <w:rsid w:val="00FB00C9"/>
    <w:rsid w:val="00FB00DE"/>
    <w:rsid w:val="00FB044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619"/>
    <w:rsid w:val="00FB1957"/>
    <w:rsid w:val="00FB197D"/>
    <w:rsid w:val="00FB1995"/>
    <w:rsid w:val="00FB1F85"/>
    <w:rsid w:val="00FB2105"/>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C47"/>
    <w:rsid w:val="00FB4D82"/>
    <w:rsid w:val="00FB4DB2"/>
    <w:rsid w:val="00FB4FD1"/>
    <w:rsid w:val="00FB51B3"/>
    <w:rsid w:val="00FB525B"/>
    <w:rsid w:val="00FB5542"/>
    <w:rsid w:val="00FB55D9"/>
    <w:rsid w:val="00FB57E4"/>
    <w:rsid w:val="00FB5DCC"/>
    <w:rsid w:val="00FB5DEA"/>
    <w:rsid w:val="00FB5ECA"/>
    <w:rsid w:val="00FB6009"/>
    <w:rsid w:val="00FB6036"/>
    <w:rsid w:val="00FB64F7"/>
    <w:rsid w:val="00FB65C0"/>
    <w:rsid w:val="00FB67D6"/>
    <w:rsid w:val="00FB6866"/>
    <w:rsid w:val="00FB6918"/>
    <w:rsid w:val="00FB6A87"/>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8F7"/>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59E"/>
    <w:rsid w:val="00FC4798"/>
    <w:rsid w:val="00FC479B"/>
    <w:rsid w:val="00FC488D"/>
    <w:rsid w:val="00FC4CB8"/>
    <w:rsid w:val="00FC4FB0"/>
    <w:rsid w:val="00FC4FDD"/>
    <w:rsid w:val="00FC50CD"/>
    <w:rsid w:val="00FC54C0"/>
    <w:rsid w:val="00FC55FB"/>
    <w:rsid w:val="00FC5840"/>
    <w:rsid w:val="00FC588F"/>
    <w:rsid w:val="00FC5926"/>
    <w:rsid w:val="00FC5B8D"/>
    <w:rsid w:val="00FC5C00"/>
    <w:rsid w:val="00FC5F1E"/>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A34"/>
    <w:rsid w:val="00FD1A6B"/>
    <w:rsid w:val="00FD1B83"/>
    <w:rsid w:val="00FD1BE0"/>
    <w:rsid w:val="00FD238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425B"/>
    <w:rsid w:val="00FD4374"/>
    <w:rsid w:val="00FD4851"/>
    <w:rsid w:val="00FD4A11"/>
    <w:rsid w:val="00FD4C38"/>
    <w:rsid w:val="00FD4E1E"/>
    <w:rsid w:val="00FD4FE8"/>
    <w:rsid w:val="00FD5247"/>
    <w:rsid w:val="00FD525B"/>
    <w:rsid w:val="00FD5D3B"/>
    <w:rsid w:val="00FD5E61"/>
    <w:rsid w:val="00FD6220"/>
    <w:rsid w:val="00FD6371"/>
    <w:rsid w:val="00FD641E"/>
    <w:rsid w:val="00FD6708"/>
    <w:rsid w:val="00FD68D1"/>
    <w:rsid w:val="00FD6A94"/>
    <w:rsid w:val="00FD6D6C"/>
    <w:rsid w:val="00FD73AB"/>
    <w:rsid w:val="00FD7700"/>
    <w:rsid w:val="00FD7A64"/>
    <w:rsid w:val="00FD7AC4"/>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E76"/>
    <w:rsid w:val="00FE3056"/>
    <w:rsid w:val="00FE3729"/>
    <w:rsid w:val="00FE3A17"/>
    <w:rsid w:val="00FE3A6C"/>
    <w:rsid w:val="00FE3CFE"/>
    <w:rsid w:val="00FE3D4D"/>
    <w:rsid w:val="00FE3D94"/>
    <w:rsid w:val="00FE3E4B"/>
    <w:rsid w:val="00FE3E77"/>
    <w:rsid w:val="00FE3F95"/>
    <w:rsid w:val="00FE4346"/>
    <w:rsid w:val="00FE4603"/>
    <w:rsid w:val="00FE484A"/>
    <w:rsid w:val="00FE50DE"/>
    <w:rsid w:val="00FE51C5"/>
    <w:rsid w:val="00FE54C1"/>
    <w:rsid w:val="00FE5749"/>
    <w:rsid w:val="00FE578E"/>
    <w:rsid w:val="00FE5A98"/>
    <w:rsid w:val="00FE5AC7"/>
    <w:rsid w:val="00FE5EF4"/>
    <w:rsid w:val="00FE5F32"/>
    <w:rsid w:val="00FE6497"/>
    <w:rsid w:val="00FE6573"/>
    <w:rsid w:val="00FE699E"/>
    <w:rsid w:val="00FE6E8C"/>
    <w:rsid w:val="00FE6F49"/>
    <w:rsid w:val="00FE755E"/>
    <w:rsid w:val="00FE75BC"/>
    <w:rsid w:val="00FE7A37"/>
    <w:rsid w:val="00FE7A6E"/>
    <w:rsid w:val="00FE7AB5"/>
    <w:rsid w:val="00FE7C07"/>
    <w:rsid w:val="00FF066F"/>
    <w:rsid w:val="00FF0C84"/>
    <w:rsid w:val="00FF0E6C"/>
    <w:rsid w:val="00FF0FD0"/>
    <w:rsid w:val="00FF10A7"/>
    <w:rsid w:val="00FF112D"/>
    <w:rsid w:val="00FF11AD"/>
    <w:rsid w:val="00FF147C"/>
    <w:rsid w:val="00FF1610"/>
    <w:rsid w:val="00FF1619"/>
    <w:rsid w:val="00FF1A76"/>
    <w:rsid w:val="00FF1BB9"/>
    <w:rsid w:val="00FF1C52"/>
    <w:rsid w:val="00FF20CB"/>
    <w:rsid w:val="00FF210F"/>
    <w:rsid w:val="00FF2271"/>
    <w:rsid w:val="00FF23D8"/>
    <w:rsid w:val="00FF2425"/>
    <w:rsid w:val="00FF28A8"/>
    <w:rsid w:val="00FF37CB"/>
    <w:rsid w:val="00FF3AA1"/>
    <w:rsid w:val="00FF4099"/>
    <w:rsid w:val="00FF4467"/>
    <w:rsid w:val="00FF472B"/>
    <w:rsid w:val="00FF4916"/>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4C"/>
    <w:rsid w:val="00FF6ED7"/>
    <w:rsid w:val="00FF7211"/>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ＭＳ 明朝"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ＭＳ 明朝"/>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ＭＳ 明朝"/>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ＭＳ 明朝"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図表番号 (文字)"/>
    <w:aliases w:val="cap (文字),cap Char (文字),Caption Char (文字),Caption Char1 Char (文字),cap Char Char1 (文字),Caption Char Char1 Char (文字),cap Char2 (文字)"/>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f2">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6278"/>
    <w:rPr>
      <w:rFonts w:ascii="Arial" w:eastAsia="ＭＳ 明朝" w:hAnsi="Arial" w:cs="Arial"/>
      <w:b/>
      <w:bCs/>
      <w:sz w:val="26"/>
      <w:szCs w:val="26"/>
      <w:lang w:eastAsia="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910D61"/>
    <w:rPr>
      <w:rFonts w:eastAsia="ＭＳ 明朝"/>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3">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0F57D5"/>
    <w:rPr>
      <w:rFonts w:ascii="Arial" w:eastAsia="ＭＳ 明朝"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ＭＳ 明朝"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1">
    <w:name w:val="toc 1"/>
    <w:basedOn w:val="a"/>
    <w:next w:val="a"/>
    <w:autoRedefine/>
    <w:rsid w:val="002138FA"/>
  </w:style>
  <w:style w:type="paragraph" w:styleId="af4">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5"/>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List Paragraph (文字),1st level - Bullet List Paragraph (文字)"/>
    <w:link w:val="af4"/>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ＭＳ 明朝"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7">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コメント文字列 (文字)"/>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ＭＳ 明朝" w:hAnsi="Arial"/>
      <w:i/>
      <w:sz w:val="18"/>
      <w:lang w:val="en-GB" w:eastAsia="en-GB"/>
    </w:rPr>
  </w:style>
  <w:style w:type="character" w:customStyle="1" w:styleId="CommentsChar">
    <w:name w:val="Comments Char"/>
    <w:link w:val="Comments"/>
    <w:rsid w:val="00F51F46"/>
    <w:rPr>
      <w:rFonts w:ascii="Arial" w:eastAsia="ＭＳ 明朝"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ＭＳ 明朝"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0">
    <w:name w:val="HTML 書式付き (文字)"/>
    <w:link w:val="HTML"/>
    <w:rsid w:val="006669E0"/>
    <w:rPr>
      <w:rFonts w:ascii="SimSun" w:hAnsi="SimSun" w:cs="SimSun"/>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見出し 2 (文字)"/>
    <w:aliases w:val="H2 (文字),h2 (文字),Head2A (文字),2 (文字),UNDERRUBRIK 1-2 (文字),DO NOT USE_h2 (文字),h21 (文字),Heading 2 Char (文字),H2 Char (文字),h2 Char (文字)"/>
    <w:link w:val="20"/>
    <w:rsid w:val="006A7BAA"/>
    <w:rPr>
      <w:rFonts w:ascii="Arial" w:eastAsia="ＭＳ 明朝"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SimSun"/>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SimSun"/>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8">
    <w:name w:val="Date"/>
    <w:basedOn w:val="a"/>
    <w:next w:val="a"/>
    <w:link w:val="af9"/>
    <w:rsid w:val="009C1EC8"/>
    <w:pPr>
      <w:ind w:leftChars="2500" w:left="100"/>
    </w:pPr>
  </w:style>
  <w:style w:type="character" w:customStyle="1" w:styleId="af9">
    <w:name w:val="日付 (文字)"/>
    <w:basedOn w:val="a1"/>
    <w:link w:val="af8"/>
    <w:rsid w:val="009C1EC8"/>
    <w:rPr>
      <w:rFonts w:eastAsia="Times New Roman"/>
      <w:szCs w:val="24"/>
      <w:lang w:eastAsia="en-US"/>
    </w:rPr>
  </w:style>
  <w:style w:type="character" w:styleId="afa">
    <w:name w:val="Placeholder Text"/>
    <w:basedOn w:val="a1"/>
    <w:uiPriority w:val="99"/>
    <w:semiHidden/>
    <w:rsid w:val="00401756"/>
    <w:rPr>
      <w:color w:val="808080"/>
    </w:rPr>
  </w:style>
  <w:style w:type="character" w:customStyle="1" w:styleId="afb">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2C5518"/>
    <w:pPr>
      <w:tabs>
        <w:tab w:val="left" w:pos="322"/>
      </w:tabs>
      <w:spacing w:before="120" w:after="120"/>
    </w:pPr>
    <w:rPr>
      <w:rFonts w:eastAsia="ＭＳ 明朝"/>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2C5518"/>
    <w:rPr>
      <w:rFonts w:eastAsia="ＭＳ 明朝"/>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Web">
    <w:name w:val="Normal (Web)"/>
    <w:basedOn w:val="a"/>
    <w:uiPriority w:val="99"/>
    <w:unhideWhenUsed/>
    <w:qFormat/>
    <w:rsid w:val="0087609A"/>
    <w:pPr>
      <w:spacing w:before="100" w:beforeAutospacing="1" w:after="100" w:afterAutospacing="1"/>
      <w:jc w:val="left"/>
    </w:pPr>
    <w:rPr>
      <w:rFonts w:ascii="SimSun" w:eastAsia="SimSun" w:hAnsi="SimSun" w:cs="SimSun"/>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ＭＳ 明朝"/>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SimSun"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1">
    <w:name w:val="フッター (文字)"/>
    <w:basedOn w:val="a1"/>
    <w:link w:val="af0"/>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SimSun"/>
      <w:sz w:val="22"/>
      <w:szCs w:val="20"/>
      <w:lang w:val="en-GB"/>
    </w:rPr>
  </w:style>
  <w:style w:type="character" w:customStyle="1" w:styleId="hwtze">
    <w:name w:val="hwtze"/>
    <w:basedOn w:val="a1"/>
    <w:rsid w:val="00690ED5"/>
  </w:style>
  <w:style w:type="character" w:customStyle="1" w:styleId="rynqvb">
    <w:name w:val="rynqvb"/>
    <w:basedOn w:val="a1"/>
    <w:rsid w:val="00690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jpeg"/><Relationship Id="rId26" Type="http://schemas.openxmlformats.org/officeDocument/2006/relationships/image" Target="media/image12.jpeg"/><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jpeg"/><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1.wmf"/><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oleObject" Target="embeddings/oleObject2.bin"/><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8.jpe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image" Target="media/image13.jpe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2B097B-A9D7-456F-A2C1-E98B4ED2E400}">
  <ds:schemaRefs>
    <ds:schemaRef ds:uri="http://schemas.openxmlformats.org/officeDocument/2006/bibliography"/>
  </ds:schemaRefs>
</ds:datastoreItem>
</file>

<file path=customXml/itemProps4.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2303</TotalTime>
  <Pages>7</Pages>
  <Words>2472</Words>
  <Characters>14093</Characters>
  <Application>Microsoft Office Word</Application>
  <DocSecurity>0</DocSecurity>
  <Lines>117</Lines>
  <Paragraphs>33</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Jianming Wu</cp:lastModifiedBy>
  <cp:revision>145</cp:revision>
  <cp:lastPrinted>2011-08-03T09:36:00Z</cp:lastPrinted>
  <dcterms:created xsi:type="dcterms:W3CDTF">2024-04-03T02:07:00Z</dcterms:created>
  <dcterms:modified xsi:type="dcterms:W3CDTF">2024-08-08T08:44:00Z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